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9"/>
        <w:tblW w:w="1026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10260"/>
      </w:tblGrid>
      <w:tr w:rsidR="002A7F8E" w:rsidTr="00747FB0">
        <w:tc>
          <w:tcPr>
            <w:tcW w:w="10260" w:type="dxa"/>
            <w:shd w:val="clear" w:color="auto" w:fill="auto"/>
          </w:tcPr>
          <w:p w:rsidR="00747FB0" w:rsidRDefault="00A67A5D">
            <w:pPr>
              <w:shd w:val="clear" w:color="auto" w:fill="FFFFFF"/>
              <w:jc w:val="center"/>
            </w:pPr>
            <w:bookmarkStart w:id="0" w:name="_Toc443945352"/>
            <w:bookmarkStart w:id="1" w:name="_GoBack"/>
            <w:bookmarkEnd w:id="1"/>
            <w:r>
              <w:rPr>
                <w:noProof/>
                <w:lang w:val="en-US"/>
              </w:rPr>
              <w:drawing>
                <wp:inline distT="0" distB="0" distL="0" distR="0">
                  <wp:extent cx="1285875" cy="11906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90625"/>
                          </a:xfrm>
                          <a:prstGeom prst="rect">
                            <a:avLst/>
                          </a:prstGeom>
                          <a:noFill/>
                          <a:ln>
                            <a:noFill/>
                          </a:ln>
                        </pic:spPr>
                      </pic:pic>
                    </a:graphicData>
                  </a:graphic>
                </wp:inline>
              </w:drawing>
            </w:r>
          </w:p>
          <w:p w:rsidR="00747FB0" w:rsidRPr="00DD1352" w:rsidRDefault="006D3FD1">
            <w:pPr>
              <w:shd w:val="clear" w:color="auto" w:fill="FFFFFF"/>
              <w:jc w:val="center"/>
              <w:rPr>
                <w:rFonts w:ascii="Times New Roman" w:hAnsi="Times New Roman"/>
                <w:b/>
                <w:i/>
              </w:rPr>
            </w:pPr>
            <w:r w:rsidRPr="00DD1352">
              <w:rPr>
                <w:rFonts w:ascii="Times New Roman" w:hAnsi="Times New Roman"/>
                <w:b/>
                <w:i/>
              </w:rPr>
              <w:t>THE REPUBLIC OF UGANDA</w:t>
            </w:r>
          </w:p>
          <w:p w:rsidR="00747FB0" w:rsidRPr="00747FB0" w:rsidRDefault="006D3FD1">
            <w:pPr>
              <w:shd w:val="clear" w:color="auto" w:fill="FFFFFF"/>
              <w:spacing w:after="0"/>
              <w:jc w:val="center"/>
              <w:rPr>
                <w:rFonts w:ascii="Times New Roman" w:hAnsi="Times New Roman"/>
                <w:b/>
                <w:sz w:val="28"/>
                <w:szCs w:val="28"/>
              </w:rPr>
            </w:pPr>
            <w:r w:rsidRPr="00747FB0">
              <w:rPr>
                <w:rFonts w:ascii="Times New Roman" w:hAnsi="Times New Roman"/>
                <w:b/>
                <w:sz w:val="28"/>
                <w:szCs w:val="28"/>
              </w:rPr>
              <w:t>MINISTRY OF WORKS AND TRANSPORT</w:t>
            </w:r>
          </w:p>
          <w:p w:rsidR="00747FB0" w:rsidRPr="00DD1352" w:rsidRDefault="006D3FD1">
            <w:pPr>
              <w:shd w:val="clear" w:color="auto" w:fill="FFFFFF"/>
              <w:spacing w:after="0"/>
              <w:jc w:val="center"/>
              <w:rPr>
                <w:rFonts w:ascii="Times New Roman" w:hAnsi="Times New Roman"/>
                <w:b/>
                <w:sz w:val="36"/>
                <w:szCs w:val="36"/>
              </w:rPr>
            </w:pPr>
          </w:p>
          <w:p w:rsidR="00747FB0" w:rsidRPr="00747FB0" w:rsidRDefault="006D3FD1">
            <w:pPr>
              <w:shd w:val="clear" w:color="auto" w:fill="FFFFFF"/>
              <w:spacing w:after="0"/>
              <w:jc w:val="center"/>
              <w:rPr>
                <w:rFonts w:ascii="Times New Roman" w:hAnsi="Times New Roman"/>
                <w:b/>
                <w:sz w:val="32"/>
                <w:szCs w:val="32"/>
              </w:rPr>
            </w:pPr>
          </w:p>
          <w:p w:rsidR="00747FB0" w:rsidRPr="00747FB0" w:rsidRDefault="006D3FD1">
            <w:pPr>
              <w:shd w:val="clear" w:color="auto" w:fill="FFFFFF"/>
              <w:spacing w:before="120" w:after="240" w:line="268" w:lineRule="auto"/>
              <w:jc w:val="center"/>
              <w:rPr>
                <w:rFonts w:ascii="Century Gothic" w:hAnsi="Century Gothic"/>
                <w:b/>
                <w:bCs/>
                <w:sz w:val="32"/>
                <w:szCs w:val="32"/>
              </w:rPr>
            </w:pPr>
            <w:r w:rsidRPr="00747FB0">
              <w:rPr>
                <w:rFonts w:ascii="Century Gothic" w:hAnsi="Century Gothic"/>
                <w:b/>
                <w:bCs/>
                <w:sz w:val="32"/>
                <w:szCs w:val="32"/>
              </w:rPr>
              <w:t xml:space="preserve">SECTOR PAPER PRESENTATION FOR THE LOCAL GOVERNMENT </w:t>
            </w:r>
          </w:p>
          <w:p w:rsidR="00747FB0" w:rsidRPr="00747FB0" w:rsidRDefault="006D3FD1">
            <w:pPr>
              <w:shd w:val="clear" w:color="auto" w:fill="FFFFFF"/>
              <w:spacing w:before="120" w:after="240" w:line="268" w:lineRule="auto"/>
              <w:jc w:val="center"/>
              <w:rPr>
                <w:rFonts w:ascii="Century Gothic" w:hAnsi="Century Gothic"/>
                <w:b/>
                <w:bCs/>
                <w:sz w:val="32"/>
                <w:szCs w:val="32"/>
              </w:rPr>
            </w:pPr>
            <w:r w:rsidRPr="00747FB0">
              <w:rPr>
                <w:rFonts w:ascii="Century Gothic" w:hAnsi="Century Gothic"/>
                <w:b/>
                <w:bCs/>
                <w:sz w:val="32"/>
                <w:szCs w:val="32"/>
              </w:rPr>
              <w:t>BUDGET CONSULTATIVE WORKSHOPS</w:t>
            </w:r>
          </w:p>
          <w:p w:rsidR="00747FB0" w:rsidRPr="00747FB0" w:rsidRDefault="006D3FD1">
            <w:pPr>
              <w:shd w:val="clear" w:color="auto" w:fill="FFFFFF"/>
              <w:spacing w:before="120" w:after="240" w:line="268" w:lineRule="auto"/>
              <w:jc w:val="center"/>
              <w:rPr>
                <w:rFonts w:ascii="Century Gothic" w:hAnsi="Century Gothic"/>
                <w:b/>
                <w:bCs/>
                <w:sz w:val="32"/>
                <w:szCs w:val="32"/>
              </w:rPr>
            </w:pPr>
          </w:p>
          <w:p w:rsidR="00747FB0" w:rsidRPr="00747FB0" w:rsidRDefault="006D3FD1">
            <w:pPr>
              <w:shd w:val="clear" w:color="auto" w:fill="FFFFFF"/>
              <w:spacing w:before="120" w:after="240" w:line="268" w:lineRule="auto"/>
              <w:jc w:val="center"/>
              <w:rPr>
                <w:rFonts w:ascii="Century Gothic" w:hAnsi="Century Gothic"/>
                <w:b/>
                <w:bCs/>
                <w:sz w:val="32"/>
                <w:szCs w:val="32"/>
              </w:rPr>
            </w:pPr>
            <w:r w:rsidRPr="00747FB0">
              <w:rPr>
                <w:rFonts w:ascii="Century Gothic" w:hAnsi="Century Gothic"/>
                <w:b/>
                <w:bCs/>
                <w:sz w:val="32"/>
                <w:szCs w:val="32"/>
              </w:rPr>
              <w:t>FOR</w:t>
            </w:r>
          </w:p>
          <w:p w:rsidR="00747FB0" w:rsidRPr="00747FB0" w:rsidRDefault="006D3FD1">
            <w:pPr>
              <w:shd w:val="clear" w:color="auto" w:fill="FFFFFF"/>
              <w:spacing w:before="120" w:after="240" w:line="268" w:lineRule="auto"/>
              <w:jc w:val="center"/>
              <w:rPr>
                <w:rFonts w:ascii="Century Gothic" w:hAnsi="Century Gothic"/>
                <w:b/>
                <w:bCs/>
                <w:sz w:val="32"/>
                <w:szCs w:val="32"/>
              </w:rPr>
            </w:pPr>
          </w:p>
          <w:p w:rsidR="00747FB0" w:rsidRPr="00747FB0" w:rsidRDefault="006D3FD1">
            <w:pPr>
              <w:shd w:val="clear" w:color="auto" w:fill="FFFFFF"/>
              <w:spacing w:before="120" w:after="240" w:line="268" w:lineRule="auto"/>
              <w:jc w:val="center"/>
              <w:rPr>
                <w:rFonts w:ascii="Century Gothic" w:hAnsi="Century Gothic"/>
                <w:b/>
                <w:bCs/>
                <w:sz w:val="32"/>
                <w:szCs w:val="32"/>
              </w:rPr>
            </w:pPr>
          </w:p>
          <w:p w:rsidR="00747FB0" w:rsidRPr="00747FB0" w:rsidRDefault="006D3FD1">
            <w:pPr>
              <w:shd w:val="clear" w:color="auto" w:fill="FFFFFF"/>
              <w:spacing w:before="120" w:after="240" w:line="268" w:lineRule="auto"/>
              <w:jc w:val="center"/>
              <w:rPr>
                <w:rFonts w:ascii="Century Gothic" w:hAnsi="Century Gothic"/>
                <w:b/>
                <w:bCs/>
                <w:sz w:val="32"/>
                <w:szCs w:val="32"/>
              </w:rPr>
            </w:pPr>
            <w:r w:rsidRPr="00747FB0">
              <w:rPr>
                <w:rFonts w:ascii="Century Gothic" w:hAnsi="Century Gothic"/>
                <w:b/>
                <w:bCs/>
                <w:sz w:val="32"/>
                <w:szCs w:val="32"/>
              </w:rPr>
              <w:t xml:space="preserve">FINANCIAL YEAR </w:t>
            </w:r>
            <w:r w:rsidRPr="00747FB0">
              <w:rPr>
                <w:rFonts w:ascii="Century Gothic" w:hAnsi="Century Gothic"/>
                <w:b/>
                <w:bCs/>
                <w:sz w:val="32"/>
                <w:szCs w:val="32"/>
              </w:rPr>
              <w:t>201</w:t>
            </w:r>
            <w:r>
              <w:rPr>
                <w:rFonts w:ascii="Century Gothic" w:hAnsi="Century Gothic"/>
                <w:b/>
                <w:bCs/>
                <w:sz w:val="32"/>
                <w:szCs w:val="32"/>
              </w:rPr>
              <w:t>8</w:t>
            </w:r>
            <w:r w:rsidRPr="00747FB0">
              <w:rPr>
                <w:rFonts w:ascii="Century Gothic" w:hAnsi="Century Gothic"/>
                <w:b/>
                <w:bCs/>
                <w:sz w:val="32"/>
                <w:szCs w:val="32"/>
              </w:rPr>
              <w:t>/</w:t>
            </w:r>
            <w:r w:rsidRPr="00747FB0">
              <w:rPr>
                <w:rFonts w:ascii="Century Gothic" w:hAnsi="Century Gothic"/>
                <w:b/>
                <w:bCs/>
                <w:sz w:val="32"/>
                <w:szCs w:val="32"/>
              </w:rPr>
              <w:t>201</w:t>
            </w:r>
            <w:r>
              <w:rPr>
                <w:rFonts w:ascii="Century Gothic" w:hAnsi="Century Gothic"/>
                <w:b/>
                <w:bCs/>
                <w:sz w:val="32"/>
                <w:szCs w:val="32"/>
              </w:rPr>
              <w:t>9</w:t>
            </w:r>
            <w:r w:rsidRPr="00747FB0">
              <w:rPr>
                <w:rFonts w:ascii="Century Gothic" w:hAnsi="Century Gothic"/>
                <w:b/>
                <w:bCs/>
                <w:sz w:val="32"/>
                <w:szCs w:val="32"/>
              </w:rPr>
              <w:t xml:space="preserve">, </w:t>
            </w:r>
            <w:r w:rsidRPr="00747FB0">
              <w:rPr>
                <w:rFonts w:ascii="Century Gothic" w:hAnsi="Century Gothic"/>
                <w:b/>
                <w:bCs/>
                <w:sz w:val="32"/>
                <w:szCs w:val="32"/>
              </w:rPr>
              <w:t>1</w:t>
            </w:r>
            <w:r>
              <w:rPr>
                <w:rFonts w:ascii="Century Gothic" w:hAnsi="Century Gothic"/>
                <w:b/>
                <w:bCs/>
                <w:sz w:val="32"/>
                <w:szCs w:val="32"/>
              </w:rPr>
              <w:t>8</w:t>
            </w:r>
            <w:r w:rsidRPr="00747FB0">
              <w:rPr>
                <w:rFonts w:ascii="Century Gothic" w:hAnsi="Century Gothic"/>
                <w:b/>
                <w:bCs/>
                <w:sz w:val="32"/>
                <w:szCs w:val="32"/>
                <w:vertAlign w:val="superscript"/>
              </w:rPr>
              <w:t>TH</w:t>
            </w:r>
            <w:r>
              <w:rPr>
                <w:rFonts w:ascii="Century Gothic" w:hAnsi="Century Gothic"/>
                <w:b/>
                <w:bCs/>
                <w:sz w:val="32"/>
                <w:szCs w:val="32"/>
                <w:vertAlign w:val="superscript"/>
              </w:rPr>
              <w:t xml:space="preserve"> </w:t>
            </w:r>
            <w:r w:rsidRPr="00747FB0">
              <w:rPr>
                <w:rFonts w:ascii="Century Gothic" w:hAnsi="Century Gothic"/>
                <w:b/>
                <w:bCs/>
                <w:sz w:val="32"/>
                <w:szCs w:val="32"/>
              </w:rPr>
              <w:t xml:space="preserve"> </w:t>
            </w:r>
            <w:r>
              <w:rPr>
                <w:rFonts w:ascii="Century Gothic" w:hAnsi="Century Gothic"/>
                <w:b/>
                <w:bCs/>
                <w:sz w:val="32"/>
                <w:szCs w:val="32"/>
              </w:rPr>
              <w:t xml:space="preserve">SEPTEMBER </w:t>
            </w:r>
            <w:r w:rsidRPr="00747FB0">
              <w:rPr>
                <w:rFonts w:ascii="Century Gothic" w:hAnsi="Century Gothic"/>
                <w:b/>
                <w:bCs/>
                <w:sz w:val="32"/>
                <w:szCs w:val="32"/>
              </w:rPr>
              <w:t>-</w:t>
            </w:r>
            <w:r>
              <w:rPr>
                <w:rFonts w:ascii="Century Gothic" w:hAnsi="Century Gothic"/>
                <w:b/>
                <w:bCs/>
                <w:sz w:val="32"/>
                <w:szCs w:val="32"/>
              </w:rPr>
              <w:t>3</w:t>
            </w:r>
            <w:r w:rsidRPr="00B818AF">
              <w:rPr>
                <w:rFonts w:ascii="Century Gothic" w:hAnsi="Century Gothic"/>
                <w:b/>
                <w:bCs/>
                <w:sz w:val="32"/>
                <w:szCs w:val="32"/>
                <w:vertAlign w:val="superscript"/>
              </w:rPr>
              <w:t>rd</w:t>
            </w:r>
            <w:r>
              <w:rPr>
                <w:rFonts w:ascii="Century Gothic" w:hAnsi="Century Gothic"/>
                <w:b/>
                <w:bCs/>
                <w:sz w:val="32"/>
                <w:szCs w:val="32"/>
              </w:rPr>
              <w:t xml:space="preserve"> </w:t>
            </w:r>
            <w:r w:rsidRPr="00747FB0">
              <w:rPr>
                <w:rFonts w:ascii="Century Gothic" w:hAnsi="Century Gothic"/>
                <w:b/>
                <w:bCs/>
                <w:sz w:val="32"/>
                <w:szCs w:val="32"/>
              </w:rPr>
              <w:t xml:space="preserve"> </w:t>
            </w:r>
            <w:r>
              <w:rPr>
                <w:rFonts w:ascii="Century Gothic" w:hAnsi="Century Gothic"/>
                <w:b/>
                <w:bCs/>
                <w:sz w:val="32"/>
                <w:szCs w:val="32"/>
              </w:rPr>
              <w:t>OCTOBER</w:t>
            </w:r>
            <w:r w:rsidRPr="00747FB0">
              <w:rPr>
                <w:rFonts w:ascii="Century Gothic" w:hAnsi="Century Gothic"/>
                <w:b/>
                <w:bCs/>
                <w:sz w:val="32"/>
                <w:szCs w:val="32"/>
              </w:rPr>
              <w:t>, 201</w:t>
            </w:r>
            <w:r>
              <w:rPr>
                <w:rFonts w:ascii="Century Gothic" w:hAnsi="Century Gothic"/>
                <w:b/>
                <w:bCs/>
                <w:sz w:val="32"/>
                <w:szCs w:val="32"/>
              </w:rPr>
              <w:t>7</w:t>
            </w:r>
          </w:p>
          <w:p w:rsidR="00747FB0" w:rsidRPr="00747FB0" w:rsidRDefault="006D3FD1">
            <w:pPr>
              <w:shd w:val="clear" w:color="auto" w:fill="FFFFFF"/>
              <w:spacing w:before="120" w:after="240" w:line="268" w:lineRule="auto"/>
              <w:jc w:val="both"/>
              <w:rPr>
                <w:rFonts w:ascii="Century Gothic" w:hAnsi="Century Gothic"/>
                <w:b/>
                <w:bCs/>
                <w:sz w:val="32"/>
                <w:szCs w:val="32"/>
              </w:rPr>
            </w:pPr>
          </w:p>
          <w:p w:rsidR="00747FB0" w:rsidRPr="00747FB0" w:rsidRDefault="006D3FD1">
            <w:pPr>
              <w:shd w:val="clear" w:color="auto" w:fill="FFFFFF"/>
              <w:spacing w:before="120" w:after="240" w:line="268" w:lineRule="auto"/>
              <w:jc w:val="both"/>
              <w:rPr>
                <w:rFonts w:ascii="Century Gothic" w:hAnsi="Century Gothic"/>
                <w:b/>
                <w:sz w:val="32"/>
                <w:szCs w:val="32"/>
              </w:rPr>
            </w:pPr>
          </w:p>
          <w:p w:rsidR="00747FB0" w:rsidRPr="00D95C87" w:rsidRDefault="006D3FD1">
            <w:pPr>
              <w:shd w:val="clear" w:color="auto" w:fill="FFFFFF"/>
            </w:pPr>
          </w:p>
          <w:p w:rsidR="00747FB0" w:rsidRDefault="006D3FD1">
            <w:pPr>
              <w:shd w:val="clear" w:color="auto" w:fill="FFFFFF"/>
            </w:pPr>
          </w:p>
          <w:p w:rsidR="00747FB0" w:rsidRDefault="006D3FD1">
            <w:pPr>
              <w:shd w:val="clear" w:color="auto" w:fill="FFFFFF"/>
            </w:pPr>
          </w:p>
          <w:p w:rsidR="00747FB0" w:rsidRDefault="006D3FD1">
            <w:pPr>
              <w:shd w:val="clear" w:color="auto" w:fill="FFFFFF"/>
              <w:jc w:val="right"/>
            </w:pPr>
            <w:r>
              <w:t xml:space="preserve">September </w:t>
            </w:r>
            <w:r>
              <w:t>2017</w:t>
            </w:r>
          </w:p>
          <w:p w:rsidR="00747FB0" w:rsidRPr="00DD1352" w:rsidRDefault="006D3FD1" w:rsidP="00747FB0">
            <w:pPr>
              <w:jc w:val="center"/>
              <w:rPr>
                <w:rFonts w:ascii="Times New Roman" w:hAnsi="Times New Roman"/>
                <w:noProof/>
                <w:sz w:val="24"/>
                <w:szCs w:val="24"/>
              </w:rPr>
            </w:pPr>
          </w:p>
        </w:tc>
      </w:tr>
    </w:tbl>
    <w:p w:rsidR="008F2AA9" w:rsidRDefault="006D3FD1" w:rsidP="008F2AA9">
      <w:pPr>
        <w:jc w:val="center"/>
        <w:rPr>
          <w:rFonts w:ascii="Times New Roman" w:hAnsi="Times New Roman"/>
          <w:noProof/>
          <w:sz w:val="24"/>
          <w:szCs w:val="24"/>
        </w:rPr>
      </w:pPr>
    </w:p>
    <w:p w:rsidR="008F2AA9" w:rsidRDefault="006D3FD1" w:rsidP="008F2AA9">
      <w:pPr>
        <w:jc w:val="center"/>
        <w:rPr>
          <w:rFonts w:ascii="Times New Roman" w:hAnsi="Times New Roman"/>
          <w:noProof/>
          <w:sz w:val="24"/>
          <w:szCs w:val="24"/>
        </w:rPr>
      </w:pPr>
    </w:p>
    <w:p w:rsidR="008F2AA9" w:rsidRDefault="006D3FD1" w:rsidP="008F2AA9">
      <w:pPr>
        <w:jc w:val="center"/>
        <w:rPr>
          <w:rFonts w:ascii="Times New Roman" w:hAnsi="Times New Roman"/>
          <w:noProof/>
          <w:sz w:val="24"/>
          <w:szCs w:val="24"/>
        </w:rPr>
      </w:pPr>
    </w:p>
    <w:p w:rsidR="007C292E" w:rsidRDefault="006D3FD1" w:rsidP="007C292E">
      <w:pPr>
        <w:pStyle w:val="Heading1"/>
        <w:rPr>
          <w:b/>
        </w:rPr>
      </w:pPr>
      <w:bookmarkStart w:id="2" w:name="_Toc493095917"/>
      <w:r>
        <w:rPr>
          <w:b/>
        </w:rPr>
        <w:lastRenderedPageBreak/>
        <w:t xml:space="preserve">04 Works and </w:t>
      </w:r>
      <w:r>
        <w:rPr>
          <w:b/>
        </w:rPr>
        <w:t>Transport</w:t>
      </w:r>
      <w:bookmarkEnd w:id="0"/>
      <w:bookmarkEnd w:id="2"/>
    </w:p>
    <w:p w:rsidR="001B080D" w:rsidRDefault="006D3FD1" w:rsidP="001B080D"/>
    <w:p w:rsidR="001B080D" w:rsidRDefault="006D3FD1" w:rsidP="001B080D">
      <w:pPr>
        <w:pStyle w:val="Heading1"/>
        <w:pBdr>
          <w:bottom w:val="single" w:sz="4" w:space="1" w:color="auto"/>
        </w:pBdr>
      </w:pPr>
      <w:bookmarkStart w:id="3" w:name="_Toc442339317"/>
      <w:bookmarkStart w:id="4" w:name="_Toc442339386"/>
      <w:bookmarkStart w:id="5" w:name="_Toc443945353"/>
      <w:bookmarkStart w:id="6" w:name="_Toc493095918"/>
      <w:r>
        <w:t>2017/18</w:t>
      </w:r>
      <w:r>
        <w:t xml:space="preserve"> Sector Grant and Budget Guidelines</w:t>
      </w:r>
      <w:bookmarkEnd w:id="3"/>
      <w:bookmarkEnd w:id="4"/>
      <w:bookmarkEnd w:id="5"/>
      <w:bookmarkEnd w:id="6"/>
    </w:p>
    <w:p w:rsidR="001B080D" w:rsidRDefault="006D3FD1" w:rsidP="001B080D">
      <w:pPr>
        <w:pStyle w:val="Heading3"/>
        <w:rPr>
          <w:b/>
          <w:i/>
          <w:color w:val="FF0000"/>
        </w:rPr>
      </w:pPr>
    </w:p>
    <w:p w:rsidR="001B080D" w:rsidRPr="00BD4E52" w:rsidRDefault="006D3FD1" w:rsidP="001B080D"/>
    <w:p w:rsidR="00876E3F" w:rsidRDefault="006D3FD1" w:rsidP="001B080D">
      <w:pPr>
        <w:pStyle w:val="TOC1"/>
        <w:rPr>
          <w:noProof/>
        </w:rPr>
      </w:pPr>
      <w:r w:rsidRPr="003D0596">
        <w:t>Contents</w:t>
      </w:r>
      <w:r>
        <w:fldChar w:fldCharType="begin"/>
      </w:r>
      <w:r w:rsidRPr="003D0596">
        <w:instrText xml:space="preserve"> TOC \o "1-2" \h \z \u </w:instrText>
      </w:r>
      <w:r>
        <w:fldChar w:fldCharType="separate"/>
      </w:r>
    </w:p>
    <w:p w:rsidR="00876E3F" w:rsidRPr="00AA26CC" w:rsidRDefault="006D3FD1">
      <w:pPr>
        <w:pStyle w:val="TOC1"/>
        <w:rPr>
          <w:rFonts w:ascii="Calibri" w:eastAsia="Times New Roman" w:hAnsi="Calibri"/>
          <w:noProof/>
          <w:color w:val="auto"/>
          <w:sz w:val="22"/>
          <w:szCs w:val="22"/>
          <w:lang w:val="en-GB" w:eastAsia="en-GB"/>
        </w:rPr>
      </w:pPr>
      <w:hyperlink w:anchor="_Toc493095917" w:history="1">
        <w:r w:rsidRPr="00876E3F">
          <w:rPr>
            <w:rStyle w:val="Hyperlink"/>
            <w:noProof/>
          </w:rPr>
          <w:t>04 Works and Transport</w:t>
        </w:r>
        <w:r w:rsidRPr="00876E3F">
          <w:rPr>
            <w:noProof/>
            <w:webHidden/>
          </w:rPr>
          <w:tab/>
        </w:r>
        <w:r w:rsidRPr="00876E3F">
          <w:rPr>
            <w:noProof/>
            <w:webHidden/>
          </w:rPr>
          <w:fldChar w:fldCharType="begin"/>
        </w:r>
        <w:r w:rsidRPr="00876E3F">
          <w:rPr>
            <w:noProof/>
            <w:webHidden/>
          </w:rPr>
          <w:instrText xml:space="preserve"> PAGEREF _Toc493095917 \h </w:instrText>
        </w:r>
        <w:r w:rsidRPr="00876E3F">
          <w:rPr>
            <w:noProof/>
            <w:webHidden/>
          </w:rPr>
        </w:r>
        <w:r w:rsidRPr="00876E3F">
          <w:rPr>
            <w:noProof/>
            <w:webHidden/>
          </w:rPr>
          <w:fldChar w:fldCharType="separate"/>
        </w:r>
        <w:r>
          <w:rPr>
            <w:noProof/>
            <w:webHidden/>
          </w:rPr>
          <w:t>2</w:t>
        </w:r>
        <w:r w:rsidRPr="00876E3F">
          <w:rPr>
            <w:noProof/>
            <w:webHidden/>
          </w:rPr>
          <w:fldChar w:fldCharType="end"/>
        </w:r>
      </w:hyperlink>
    </w:p>
    <w:p w:rsidR="00876E3F" w:rsidRPr="00AA26CC" w:rsidRDefault="006D3FD1">
      <w:pPr>
        <w:pStyle w:val="TOC1"/>
        <w:rPr>
          <w:rFonts w:ascii="Calibri" w:eastAsia="Times New Roman" w:hAnsi="Calibri"/>
          <w:noProof/>
          <w:color w:val="auto"/>
          <w:sz w:val="22"/>
          <w:szCs w:val="22"/>
          <w:lang w:val="en-GB" w:eastAsia="en-GB"/>
        </w:rPr>
      </w:pPr>
      <w:hyperlink w:anchor="_Toc493095918" w:history="1">
        <w:r w:rsidRPr="00876E3F">
          <w:rPr>
            <w:rStyle w:val="Hyperlink"/>
            <w:noProof/>
          </w:rPr>
          <w:t>2017/18 Sector Grant and Budget Guidelines</w:t>
        </w:r>
        <w:r w:rsidRPr="00876E3F">
          <w:rPr>
            <w:noProof/>
            <w:webHidden/>
          </w:rPr>
          <w:tab/>
        </w:r>
        <w:r w:rsidRPr="00876E3F">
          <w:rPr>
            <w:noProof/>
            <w:webHidden/>
          </w:rPr>
          <w:fldChar w:fldCharType="begin"/>
        </w:r>
        <w:r w:rsidRPr="00876E3F">
          <w:rPr>
            <w:noProof/>
            <w:webHidden/>
          </w:rPr>
          <w:instrText xml:space="preserve"> PAGEREF _Toc493095918 \h </w:instrText>
        </w:r>
        <w:r w:rsidRPr="00876E3F">
          <w:rPr>
            <w:noProof/>
            <w:webHidden/>
          </w:rPr>
        </w:r>
        <w:r w:rsidRPr="00876E3F">
          <w:rPr>
            <w:noProof/>
            <w:webHidden/>
          </w:rPr>
          <w:fldChar w:fldCharType="separate"/>
        </w:r>
        <w:r>
          <w:rPr>
            <w:noProof/>
            <w:webHidden/>
          </w:rPr>
          <w:t>2</w:t>
        </w:r>
        <w:r w:rsidRPr="00876E3F">
          <w:rPr>
            <w:noProof/>
            <w:webHidden/>
          </w:rPr>
          <w:fldChar w:fldCharType="end"/>
        </w:r>
      </w:hyperlink>
    </w:p>
    <w:p w:rsidR="00876E3F" w:rsidRPr="00AA26CC" w:rsidRDefault="006D3FD1">
      <w:pPr>
        <w:pStyle w:val="TOC2"/>
        <w:tabs>
          <w:tab w:val="left" w:pos="440"/>
        </w:tabs>
        <w:rPr>
          <w:rFonts w:eastAsia="Times New Roman"/>
          <w:noProof/>
          <w:lang w:val="en-GB" w:eastAsia="en-GB"/>
        </w:rPr>
      </w:pPr>
      <w:hyperlink w:anchor="_Toc493095919" w:history="1">
        <w:r w:rsidRPr="00876E3F">
          <w:rPr>
            <w:rStyle w:val="Hyperlink"/>
            <w:noProof/>
          </w:rPr>
          <w:t>1.</w:t>
        </w:r>
        <w:r w:rsidRPr="00AA26CC">
          <w:rPr>
            <w:rFonts w:eastAsia="Times New Roman"/>
            <w:noProof/>
            <w:lang w:val="en-GB" w:eastAsia="en-GB"/>
          </w:rPr>
          <w:tab/>
        </w:r>
        <w:r w:rsidRPr="00876E3F">
          <w:rPr>
            <w:rStyle w:val="Hyperlink"/>
            <w:noProof/>
          </w:rPr>
          <w:t>Introduction</w:t>
        </w:r>
        <w:r w:rsidRPr="00876E3F">
          <w:rPr>
            <w:noProof/>
            <w:webHidden/>
          </w:rPr>
          <w:tab/>
        </w:r>
        <w:r w:rsidRPr="00876E3F">
          <w:rPr>
            <w:noProof/>
            <w:webHidden/>
          </w:rPr>
          <w:fldChar w:fldCharType="begin"/>
        </w:r>
        <w:r w:rsidRPr="00876E3F">
          <w:rPr>
            <w:noProof/>
            <w:webHidden/>
          </w:rPr>
          <w:instrText xml:space="preserve"> PAGEREF _Toc493095919 \h </w:instrText>
        </w:r>
        <w:r w:rsidRPr="00876E3F">
          <w:rPr>
            <w:noProof/>
            <w:webHidden/>
          </w:rPr>
        </w:r>
        <w:r w:rsidRPr="00876E3F">
          <w:rPr>
            <w:noProof/>
            <w:webHidden/>
          </w:rPr>
          <w:fldChar w:fldCharType="separate"/>
        </w:r>
        <w:r>
          <w:rPr>
            <w:noProof/>
            <w:webHidden/>
          </w:rPr>
          <w:t>3</w:t>
        </w:r>
        <w:r w:rsidRPr="00876E3F">
          <w:rPr>
            <w:noProof/>
            <w:webHidden/>
          </w:rPr>
          <w:fldChar w:fldCharType="end"/>
        </w:r>
      </w:hyperlink>
    </w:p>
    <w:p w:rsidR="00876E3F" w:rsidRPr="00AA26CC" w:rsidRDefault="006D3FD1">
      <w:pPr>
        <w:pStyle w:val="TOC2"/>
        <w:tabs>
          <w:tab w:val="left" w:pos="440"/>
        </w:tabs>
        <w:rPr>
          <w:rFonts w:eastAsia="Times New Roman"/>
          <w:noProof/>
          <w:lang w:val="en-GB" w:eastAsia="en-GB"/>
        </w:rPr>
      </w:pPr>
      <w:hyperlink w:anchor="_Toc493095920" w:history="1">
        <w:r w:rsidRPr="00876E3F">
          <w:rPr>
            <w:rStyle w:val="Hyperlink"/>
            <w:noProof/>
          </w:rPr>
          <w:t>2.</w:t>
        </w:r>
        <w:r w:rsidRPr="00AA26CC">
          <w:rPr>
            <w:rFonts w:eastAsia="Times New Roman"/>
            <w:noProof/>
            <w:lang w:val="en-GB" w:eastAsia="en-GB"/>
          </w:rPr>
          <w:tab/>
        </w:r>
        <w:r w:rsidRPr="00876E3F">
          <w:rPr>
            <w:rStyle w:val="Hyperlink"/>
            <w:noProof/>
          </w:rPr>
          <w:t>National Sector Policy Priorities</w:t>
        </w:r>
        <w:r w:rsidRPr="00876E3F">
          <w:rPr>
            <w:noProof/>
            <w:webHidden/>
          </w:rPr>
          <w:tab/>
        </w:r>
        <w:r w:rsidRPr="00876E3F">
          <w:rPr>
            <w:noProof/>
            <w:webHidden/>
          </w:rPr>
          <w:fldChar w:fldCharType="begin"/>
        </w:r>
        <w:r w:rsidRPr="00876E3F">
          <w:rPr>
            <w:noProof/>
            <w:webHidden/>
          </w:rPr>
          <w:instrText xml:space="preserve"> PAGEREF _Toc493095920 \h </w:instrText>
        </w:r>
        <w:r w:rsidRPr="00876E3F">
          <w:rPr>
            <w:noProof/>
            <w:webHidden/>
          </w:rPr>
        </w:r>
        <w:r w:rsidRPr="00876E3F">
          <w:rPr>
            <w:noProof/>
            <w:webHidden/>
          </w:rPr>
          <w:fldChar w:fldCharType="separate"/>
        </w:r>
        <w:r>
          <w:rPr>
            <w:noProof/>
            <w:webHidden/>
          </w:rPr>
          <w:t>3</w:t>
        </w:r>
        <w:r w:rsidRPr="00876E3F">
          <w:rPr>
            <w:noProof/>
            <w:webHidden/>
          </w:rPr>
          <w:fldChar w:fldCharType="end"/>
        </w:r>
      </w:hyperlink>
    </w:p>
    <w:p w:rsidR="00876E3F" w:rsidRPr="00AA26CC" w:rsidRDefault="006D3FD1">
      <w:pPr>
        <w:pStyle w:val="TOC2"/>
        <w:tabs>
          <w:tab w:val="left" w:pos="440"/>
        </w:tabs>
        <w:rPr>
          <w:rFonts w:eastAsia="Times New Roman"/>
          <w:noProof/>
          <w:lang w:val="en-GB" w:eastAsia="en-GB"/>
        </w:rPr>
      </w:pPr>
      <w:hyperlink w:anchor="_Toc493095921" w:history="1">
        <w:r w:rsidRPr="00876E3F">
          <w:rPr>
            <w:rStyle w:val="Hyperlink"/>
            <w:noProof/>
          </w:rPr>
          <w:t>3.</w:t>
        </w:r>
        <w:r w:rsidRPr="00AA26CC">
          <w:rPr>
            <w:rFonts w:eastAsia="Times New Roman"/>
            <w:noProof/>
            <w:lang w:val="en-GB" w:eastAsia="en-GB"/>
          </w:rPr>
          <w:tab/>
        </w:r>
        <w:r w:rsidRPr="00876E3F">
          <w:rPr>
            <w:rStyle w:val="Hyperlink"/>
            <w:noProof/>
          </w:rPr>
          <w:t>Roles, responsibilities and mandate of Local Government</w:t>
        </w:r>
        <w:r w:rsidRPr="00876E3F">
          <w:rPr>
            <w:noProof/>
            <w:webHidden/>
          </w:rPr>
          <w:tab/>
        </w:r>
        <w:r w:rsidRPr="00876E3F">
          <w:rPr>
            <w:noProof/>
            <w:webHidden/>
          </w:rPr>
          <w:fldChar w:fldCharType="begin"/>
        </w:r>
        <w:r w:rsidRPr="00876E3F">
          <w:rPr>
            <w:noProof/>
            <w:webHidden/>
          </w:rPr>
          <w:instrText xml:space="preserve"> PAGEREF _Toc493095921 \h </w:instrText>
        </w:r>
        <w:r w:rsidRPr="00876E3F">
          <w:rPr>
            <w:noProof/>
            <w:webHidden/>
          </w:rPr>
        </w:r>
        <w:r w:rsidRPr="00876E3F">
          <w:rPr>
            <w:noProof/>
            <w:webHidden/>
          </w:rPr>
          <w:fldChar w:fldCharType="separate"/>
        </w:r>
        <w:r>
          <w:rPr>
            <w:noProof/>
            <w:webHidden/>
          </w:rPr>
          <w:t>3</w:t>
        </w:r>
        <w:r w:rsidRPr="00876E3F">
          <w:rPr>
            <w:noProof/>
            <w:webHidden/>
          </w:rPr>
          <w:fldChar w:fldCharType="end"/>
        </w:r>
      </w:hyperlink>
    </w:p>
    <w:p w:rsidR="00876E3F" w:rsidRPr="00AA26CC" w:rsidRDefault="006D3FD1">
      <w:pPr>
        <w:pStyle w:val="TOC2"/>
        <w:tabs>
          <w:tab w:val="left" w:pos="440"/>
        </w:tabs>
        <w:rPr>
          <w:rFonts w:eastAsia="Times New Roman"/>
          <w:noProof/>
          <w:lang w:val="en-GB" w:eastAsia="en-GB"/>
        </w:rPr>
      </w:pPr>
      <w:hyperlink w:anchor="_Toc493095922" w:history="1">
        <w:r w:rsidRPr="00876E3F">
          <w:rPr>
            <w:rStyle w:val="Hyperlink"/>
            <w:noProof/>
          </w:rPr>
          <w:t>4.</w:t>
        </w:r>
        <w:r w:rsidRPr="00AA26CC">
          <w:rPr>
            <w:rFonts w:eastAsia="Times New Roman"/>
            <w:noProof/>
            <w:lang w:val="en-GB" w:eastAsia="en-GB"/>
          </w:rPr>
          <w:tab/>
        </w:r>
        <w:r w:rsidRPr="00876E3F">
          <w:rPr>
            <w:rStyle w:val="Hyperlink"/>
            <w:noProof/>
          </w:rPr>
          <w:t>Overall Structure and Purpose of transfers and Overall Al</w:t>
        </w:r>
        <w:r w:rsidRPr="00876E3F">
          <w:rPr>
            <w:rStyle w:val="Hyperlink"/>
            <w:noProof/>
          </w:rPr>
          <w:t>locations</w:t>
        </w:r>
        <w:r w:rsidRPr="00876E3F">
          <w:rPr>
            <w:noProof/>
            <w:webHidden/>
          </w:rPr>
          <w:tab/>
        </w:r>
        <w:r w:rsidRPr="00876E3F">
          <w:rPr>
            <w:noProof/>
            <w:webHidden/>
          </w:rPr>
          <w:fldChar w:fldCharType="begin"/>
        </w:r>
        <w:r w:rsidRPr="00876E3F">
          <w:rPr>
            <w:noProof/>
            <w:webHidden/>
          </w:rPr>
          <w:instrText xml:space="preserve"> PAGEREF _Toc493095922 \h </w:instrText>
        </w:r>
        <w:r w:rsidRPr="00876E3F">
          <w:rPr>
            <w:noProof/>
            <w:webHidden/>
          </w:rPr>
        </w:r>
        <w:r w:rsidRPr="00876E3F">
          <w:rPr>
            <w:noProof/>
            <w:webHidden/>
          </w:rPr>
          <w:fldChar w:fldCharType="separate"/>
        </w:r>
        <w:r>
          <w:rPr>
            <w:noProof/>
            <w:webHidden/>
          </w:rPr>
          <w:t>4</w:t>
        </w:r>
        <w:r w:rsidRPr="00876E3F">
          <w:rPr>
            <w:noProof/>
            <w:webHidden/>
          </w:rPr>
          <w:fldChar w:fldCharType="end"/>
        </w:r>
      </w:hyperlink>
    </w:p>
    <w:p w:rsidR="00876E3F" w:rsidRPr="00AA26CC" w:rsidRDefault="006D3FD1">
      <w:pPr>
        <w:pStyle w:val="TOC2"/>
        <w:tabs>
          <w:tab w:val="left" w:pos="440"/>
        </w:tabs>
        <w:rPr>
          <w:rFonts w:eastAsia="Times New Roman"/>
          <w:noProof/>
          <w:lang w:val="en-GB" w:eastAsia="en-GB"/>
        </w:rPr>
      </w:pPr>
      <w:hyperlink w:anchor="_Toc493095923" w:history="1">
        <w:r w:rsidRPr="00876E3F">
          <w:rPr>
            <w:rStyle w:val="Hyperlink"/>
            <w:noProof/>
          </w:rPr>
          <w:t>5.</w:t>
        </w:r>
        <w:r w:rsidRPr="00AA26CC">
          <w:rPr>
            <w:rFonts w:eastAsia="Times New Roman"/>
            <w:noProof/>
            <w:lang w:val="en-GB" w:eastAsia="en-GB"/>
          </w:rPr>
          <w:tab/>
        </w:r>
        <w:r w:rsidRPr="00876E3F">
          <w:rPr>
            <w:rStyle w:val="Hyperlink"/>
            <w:noProof/>
          </w:rPr>
          <w:t>Grant Allocation Formula</w:t>
        </w:r>
        <w:r w:rsidRPr="00876E3F">
          <w:rPr>
            <w:noProof/>
            <w:webHidden/>
          </w:rPr>
          <w:tab/>
        </w:r>
        <w:r w:rsidRPr="00876E3F">
          <w:rPr>
            <w:noProof/>
            <w:webHidden/>
          </w:rPr>
          <w:fldChar w:fldCharType="begin"/>
        </w:r>
        <w:r w:rsidRPr="00876E3F">
          <w:rPr>
            <w:noProof/>
            <w:webHidden/>
          </w:rPr>
          <w:instrText xml:space="preserve"> PAGEREF _Toc493095923 \h </w:instrText>
        </w:r>
        <w:r w:rsidRPr="00876E3F">
          <w:rPr>
            <w:noProof/>
            <w:webHidden/>
          </w:rPr>
        </w:r>
        <w:r w:rsidRPr="00876E3F">
          <w:rPr>
            <w:noProof/>
            <w:webHidden/>
          </w:rPr>
          <w:fldChar w:fldCharType="separate"/>
        </w:r>
        <w:r>
          <w:rPr>
            <w:noProof/>
            <w:webHidden/>
          </w:rPr>
          <w:t>4</w:t>
        </w:r>
        <w:r w:rsidRPr="00876E3F">
          <w:rPr>
            <w:noProof/>
            <w:webHidden/>
          </w:rPr>
          <w:fldChar w:fldCharType="end"/>
        </w:r>
      </w:hyperlink>
    </w:p>
    <w:p w:rsidR="00876E3F" w:rsidRPr="00AA26CC" w:rsidRDefault="006D3FD1">
      <w:pPr>
        <w:pStyle w:val="TOC2"/>
        <w:tabs>
          <w:tab w:val="left" w:pos="440"/>
        </w:tabs>
        <w:rPr>
          <w:rFonts w:eastAsia="Times New Roman"/>
          <w:noProof/>
          <w:lang w:val="en-GB" w:eastAsia="en-GB"/>
        </w:rPr>
      </w:pPr>
      <w:hyperlink w:anchor="_Toc493095924" w:history="1">
        <w:r w:rsidRPr="00876E3F">
          <w:rPr>
            <w:rStyle w:val="Hyperlink"/>
            <w:noProof/>
          </w:rPr>
          <w:t>6.</w:t>
        </w:r>
        <w:r w:rsidRPr="00AA26CC">
          <w:rPr>
            <w:rFonts w:eastAsia="Times New Roman"/>
            <w:noProof/>
            <w:lang w:val="en-GB" w:eastAsia="en-GB"/>
          </w:rPr>
          <w:tab/>
        </w:r>
        <w:r w:rsidRPr="00876E3F">
          <w:rPr>
            <w:rStyle w:val="Hyperlink"/>
            <w:noProof/>
          </w:rPr>
          <w:t>Overview of Sector Requirements</w:t>
        </w:r>
        <w:r w:rsidRPr="00876E3F">
          <w:rPr>
            <w:noProof/>
            <w:webHidden/>
          </w:rPr>
          <w:tab/>
        </w:r>
        <w:r w:rsidRPr="00876E3F">
          <w:rPr>
            <w:noProof/>
            <w:webHidden/>
          </w:rPr>
          <w:fldChar w:fldCharType="begin"/>
        </w:r>
        <w:r w:rsidRPr="00876E3F">
          <w:rPr>
            <w:noProof/>
            <w:webHidden/>
          </w:rPr>
          <w:instrText xml:space="preserve"> PAGEREF _Toc493095924 \h </w:instrText>
        </w:r>
        <w:r w:rsidRPr="00876E3F">
          <w:rPr>
            <w:noProof/>
            <w:webHidden/>
          </w:rPr>
        </w:r>
        <w:r w:rsidRPr="00876E3F">
          <w:rPr>
            <w:noProof/>
            <w:webHidden/>
          </w:rPr>
          <w:fldChar w:fldCharType="separate"/>
        </w:r>
        <w:r>
          <w:rPr>
            <w:noProof/>
            <w:webHidden/>
          </w:rPr>
          <w:t>5</w:t>
        </w:r>
        <w:r w:rsidRPr="00876E3F">
          <w:rPr>
            <w:noProof/>
            <w:webHidden/>
          </w:rPr>
          <w:fldChar w:fldCharType="end"/>
        </w:r>
      </w:hyperlink>
    </w:p>
    <w:p w:rsidR="00876E3F" w:rsidRPr="00AA26CC" w:rsidRDefault="006D3FD1">
      <w:pPr>
        <w:pStyle w:val="TOC2"/>
        <w:tabs>
          <w:tab w:val="left" w:pos="440"/>
        </w:tabs>
        <w:rPr>
          <w:rFonts w:eastAsia="Times New Roman"/>
          <w:noProof/>
          <w:lang w:val="en-GB" w:eastAsia="en-GB"/>
        </w:rPr>
      </w:pPr>
      <w:hyperlink w:anchor="_Toc493095925" w:history="1">
        <w:r w:rsidRPr="00876E3F">
          <w:rPr>
            <w:rStyle w:val="Hyperlink"/>
            <w:noProof/>
          </w:rPr>
          <w:t>7.</w:t>
        </w:r>
        <w:r w:rsidRPr="00AA26CC">
          <w:rPr>
            <w:rFonts w:eastAsia="Times New Roman"/>
            <w:noProof/>
            <w:lang w:val="en-GB" w:eastAsia="en-GB"/>
          </w:rPr>
          <w:tab/>
        </w:r>
        <w:r w:rsidRPr="00876E3F">
          <w:rPr>
            <w:rStyle w:val="Hyperlink"/>
            <w:noProof/>
          </w:rPr>
          <w:t>Budget Requirements Assessment and Compliance Table</w:t>
        </w:r>
        <w:r w:rsidRPr="00876E3F">
          <w:rPr>
            <w:noProof/>
            <w:webHidden/>
          </w:rPr>
          <w:tab/>
        </w:r>
        <w:r w:rsidRPr="00876E3F">
          <w:rPr>
            <w:noProof/>
            <w:webHidden/>
          </w:rPr>
          <w:fldChar w:fldCharType="begin"/>
        </w:r>
        <w:r w:rsidRPr="00876E3F">
          <w:rPr>
            <w:noProof/>
            <w:webHidden/>
          </w:rPr>
          <w:instrText xml:space="preserve"> PAGEREF _Toc493095925 \h </w:instrText>
        </w:r>
        <w:r w:rsidRPr="00876E3F">
          <w:rPr>
            <w:noProof/>
            <w:webHidden/>
          </w:rPr>
        </w:r>
        <w:r w:rsidRPr="00876E3F">
          <w:rPr>
            <w:noProof/>
            <w:webHidden/>
          </w:rPr>
          <w:fldChar w:fldCharType="separate"/>
        </w:r>
        <w:r>
          <w:rPr>
            <w:noProof/>
            <w:webHidden/>
          </w:rPr>
          <w:t>8</w:t>
        </w:r>
        <w:r w:rsidRPr="00876E3F">
          <w:rPr>
            <w:noProof/>
            <w:webHidden/>
          </w:rPr>
          <w:fldChar w:fldCharType="end"/>
        </w:r>
      </w:hyperlink>
    </w:p>
    <w:p w:rsidR="00876E3F" w:rsidRPr="00AA26CC" w:rsidRDefault="006D3FD1">
      <w:pPr>
        <w:pStyle w:val="TOC2"/>
        <w:tabs>
          <w:tab w:val="left" w:pos="440"/>
        </w:tabs>
        <w:rPr>
          <w:rFonts w:eastAsia="Times New Roman"/>
          <w:noProof/>
          <w:lang w:val="en-GB" w:eastAsia="en-GB"/>
        </w:rPr>
      </w:pPr>
      <w:hyperlink w:anchor="_Toc493095926" w:history="1">
        <w:r w:rsidRPr="00876E3F">
          <w:rPr>
            <w:rStyle w:val="Hyperlink"/>
            <w:noProof/>
          </w:rPr>
          <w:t>8.</w:t>
        </w:r>
        <w:r w:rsidRPr="00AA26CC">
          <w:rPr>
            <w:rFonts w:eastAsia="Times New Roman"/>
            <w:noProof/>
            <w:lang w:val="en-GB" w:eastAsia="en-GB"/>
          </w:rPr>
          <w:tab/>
        </w:r>
        <w:r w:rsidRPr="00876E3F">
          <w:rPr>
            <w:rStyle w:val="Hyperlink"/>
            <w:noProof/>
          </w:rPr>
          <w:t>Outputs and indicators</w:t>
        </w:r>
        <w:r w:rsidRPr="00876E3F">
          <w:rPr>
            <w:noProof/>
            <w:webHidden/>
          </w:rPr>
          <w:tab/>
        </w:r>
        <w:r w:rsidRPr="00876E3F">
          <w:rPr>
            <w:noProof/>
            <w:webHidden/>
          </w:rPr>
          <w:fldChar w:fldCharType="begin"/>
        </w:r>
        <w:r w:rsidRPr="00876E3F">
          <w:rPr>
            <w:noProof/>
            <w:webHidden/>
          </w:rPr>
          <w:instrText xml:space="preserve"> PAGEREF _Toc493095926 \h </w:instrText>
        </w:r>
        <w:r w:rsidRPr="00876E3F">
          <w:rPr>
            <w:noProof/>
            <w:webHidden/>
          </w:rPr>
        </w:r>
        <w:r w:rsidRPr="00876E3F">
          <w:rPr>
            <w:noProof/>
            <w:webHidden/>
          </w:rPr>
          <w:fldChar w:fldCharType="separate"/>
        </w:r>
        <w:r>
          <w:rPr>
            <w:noProof/>
            <w:webHidden/>
          </w:rPr>
          <w:t>18</w:t>
        </w:r>
        <w:r w:rsidRPr="00876E3F">
          <w:rPr>
            <w:noProof/>
            <w:webHidden/>
          </w:rPr>
          <w:fldChar w:fldCharType="end"/>
        </w:r>
      </w:hyperlink>
    </w:p>
    <w:p w:rsidR="001B080D" w:rsidRDefault="006D3FD1" w:rsidP="001B080D">
      <w:r>
        <w:fldChar w:fldCharType="end"/>
      </w:r>
    </w:p>
    <w:p w:rsidR="001B080D" w:rsidRDefault="006D3FD1">
      <w:r>
        <w:br w:type="page"/>
      </w:r>
    </w:p>
    <w:p w:rsidR="008522D2" w:rsidRPr="00B818AF" w:rsidRDefault="006D3FD1" w:rsidP="008522D2">
      <w:pPr>
        <w:pStyle w:val="Heading2"/>
        <w:rPr>
          <w:b/>
          <w:color w:val="auto"/>
        </w:rPr>
      </w:pPr>
      <w:bookmarkStart w:id="7" w:name="_Toc493095919"/>
      <w:r w:rsidRPr="00B818AF">
        <w:rPr>
          <w:b/>
          <w:color w:val="auto"/>
        </w:rPr>
        <w:t>Introduction</w:t>
      </w:r>
      <w:bookmarkEnd w:id="7"/>
    </w:p>
    <w:p w:rsidR="0063226E" w:rsidRDefault="006D3FD1" w:rsidP="008522D2">
      <w:pPr>
        <w:jc w:val="both"/>
      </w:pPr>
      <w:r w:rsidRPr="00312C17">
        <w:t xml:space="preserve">These guidelines are issued by the </w:t>
      </w:r>
      <w:r w:rsidRPr="00EF1633">
        <w:t xml:space="preserve">Ministry of Works and Transport and the Uganda Road Fund to Local Governments to provide information about the </w:t>
      </w:r>
      <w:r w:rsidRPr="00EF1633">
        <w:t>conditional transfers a</w:t>
      </w:r>
      <w:r w:rsidRPr="00EF1633">
        <w:t>nd</w:t>
      </w:r>
      <w:r w:rsidRPr="00EF1633">
        <w:t xml:space="preserve"> guide the preparation of local government budget estimates for the Works and Transport sector</w:t>
      </w:r>
      <w:r w:rsidRPr="00312C17">
        <w:t>. The</w:t>
      </w:r>
      <w:r>
        <w:t>y</w:t>
      </w:r>
      <w:r w:rsidRPr="00312C17">
        <w:t xml:space="preserve"> give details of</w:t>
      </w:r>
      <w:r>
        <w:t xml:space="preserve">: </w:t>
      </w:r>
    </w:p>
    <w:p w:rsidR="0063226E" w:rsidRDefault="006D3FD1" w:rsidP="00B818AF">
      <w:pPr>
        <w:numPr>
          <w:ilvl w:val="0"/>
          <w:numId w:val="37"/>
        </w:numPr>
        <w:jc w:val="both"/>
      </w:pPr>
      <w:r w:rsidRPr="00312C17">
        <w:t xml:space="preserve">the national policies for the sector, </w:t>
      </w:r>
    </w:p>
    <w:p w:rsidR="0063226E" w:rsidRDefault="006D3FD1" w:rsidP="00B818AF">
      <w:pPr>
        <w:numPr>
          <w:ilvl w:val="0"/>
          <w:numId w:val="37"/>
        </w:numPr>
        <w:jc w:val="both"/>
      </w:pPr>
      <w:r w:rsidRPr="00312C17">
        <w:t xml:space="preserve">the role and mandate of local governments in the </w:t>
      </w:r>
      <w:r>
        <w:t>delivery of services under the Works and Transp</w:t>
      </w:r>
      <w:r>
        <w:t>ort Sector</w:t>
      </w:r>
      <w:r w:rsidRPr="008522D2">
        <w:t>,</w:t>
      </w:r>
      <w:r w:rsidRPr="00312C17">
        <w:t xml:space="preserve"> </w:t>
      </w:r>
    </w:p>
    <w:p w:rsidR="0063226E" w:rsidRDefault="006D3FD1" w:rsidP="00B818AF">
      <w:pPr>
        <w:numPr>
          <w:ilvl w:val="0"/>
          <w:numId w:val="37"/>
        </w:numPr>
        <w:jc w:val="both"/>
      </w:pPr>
      <w:r w:rsidRPr="00312C17">
        <w:t xml:space="preserve">an overview of central government </w:t>
      </w:r>
      <w:r>
        <w:t xml:space="preserve">(sectoral) </w:t>
      </w:r>
      <w:r w:rsidRPr="00312C17">
        <w:t xml:space="preserve">grants </w:t>
      </w:r>
      <w:r>
        <w:t>to local governments for delivery of services under the sector</w:t>
      </w:r>
      <w:r w:rsidRPr="00312C17">
        <w:t xml:space="preserve">, </w:t>
      </w:r>
    </w:p>
    <w:p w:rsidR="0063226E" w:rsidRDefault="006D3FD1" w:rsidP="00B818AF">
      <w:pPr>
        <w:numPr>
          <w:ilvl w:val="0"/>
          <w:numId w:val="37"/>
        </w:numPr>
        <w:jc w:val="both"/>
      </w:pPr>
      <w:r w:rsidRPr="00312C17">
        <w:t xml:space="preserve">an explanation of how these are allocated to each local government, and </w:t>
      </w:r>
    </w:p>
    <w:p w:rsidR="008522D2" w:rsidRDefault="006D3FD1" w:rsidP="00B818AF">
      <w:pPr>
        <w:numPr>
          <w:ilvl w:val="0"/>
          <w:numId w:val="37"/>
        </w:numPr>
        <w:jc w:val="both"/>
      </w:pPr>
      <w:r w:rsidRPr="00312C17">
        <w:t>Requirements</w:t>
      </w:r>
      <w:r w:rsidRPr="00312C17">
        <w:t xml:space="preserve"> that local governments must follow when preparing the budget. </w:t>
      </w:r>
    </w:p>
    <w:p w:rsidR="008522D2" w:rsidRDefault="006D3FD1" w:rsidP="008522D2">
      <w:pPr>
        <w:jc w:val="both"/>
      </w:pPr>
      <w:r w:rsidRPr="00312C17">
        <w:t>Th</w:t>
      </w:r>
      <w:r>
        <w:t>e i</w:t>
      </w:r>
      <w:r w:rsidRPr="00312C17">
        <w:t>nformation is accompanied by a more detailed Budget Requirements Assessment</w:t>
      </w:r>
      <w:r>
        <w:t xml:space="preserve"> and Compliance</w:t>
      </w:r>
      <w:r w:rsidRPr="00312C17">
        <w:t xml:space="preserve"> Tool which </w:t>
      </w:r>
      <w:r>
        <w:t xml:space="preserve">should be used by local governments to ensure compliance and which will be </w:t>
      </w:r>
      <w:r w:rsidRPr="00312C17">
        <w:t>used</w:t>
      </w:r>
      <w:r>
        <w:t xml:space="preserve"> by ce</w:t>
      </w:r>
      <w:r>
        <w:t>ntral government</w:t>
      </w:r>
      <w:r w:rsidRPr="00312C17">
        <w:t xml:space="preserve"> to verify if local governments </w:t>
      </w:r>
      <w:r>
        <w:t>have actually complied</w:t>
      </w:r>
      <w:r w:rsidRPr="00312C17">
        <w:t>.</w:t>
      </w:r>
      <w:r>
        <w:t xml:space="preserve">  This will inform the signing of performance contracts with Accounting Officers by the Permanent Secretary/Secretary to the Treasury.  </w:t>
      </w:r>
    </w:p>
    <w:p w:rsidR="008522D2" w:rsidRPr="007C292E" w:rsidRDefault="006D3FD1" w:rsidP="007C292E"/>
    <w:p w:rsidR="008919DE" w:rsidRPr="00B818AF" w:rsidRDefault="006D3FD1" w:rsidP="006E2499">
      <w:pPr>
        <w:pStyle w:val="Heading2"/>
        <w:rPr>
          <w:b/>
          <w:color w:val="auto"/>
        </w:rPr>
      </w:pPr>
      <w:bookmarkStart w:id="8" w:name="_Toc493095920"/>
      <w:r w:rsidRPr="00B818AF">
        <w:rPr>
          <w:b/>
          <w:color w:val="auto"/>
        </w:rPr>
        <w:t>National Sector Policy Priorities</w:t>
      </w:r>
      <w:bookmarkEnd w:id="8"/>
    </w:p>
    <w:p w:rsidR="00470295" w:rsidRDefault="006D3FD1" w:rsidP="00DB2B45">
      <w:pPr>
        <w:jc w:val="both"/>
        <w:rPr>
          <w:lang w:val="en-US"/>
        </w:rPr>
      </w:pPr>
      <w:r>
        <w:t>Works and</w:t>
      </w:r>
      <w:r>
        <w:t xml:space="preserve"> Tra</w:t>
      </w:r>
      <w:r>
        <w:t>nsport is identified as a key enabler of structural transformation in the National Development Plan</w:t>
      </w:r>
      <w:r>
        <w:t xml:space="preserve"> (NDP)</w:t>
      </w:r>
      <w:r>
        <w:t xml:space="preserve"> II. </w:t>
      </w:r>
      <w:r w:rsidRPr="00C76AFF">
        <w:rPr>
          <w:bCs/>
          <w:lang w:val="en-US"/>
        </w:rPr>
        <w:t xml:space="preserve">The NDP </w:t>
      </w:r>
      <w:r>
        <w:rPr>
          <w:bCs/>
          <w:lang w:val="en-US"/>
        </w:rPr>
        <w:t>Objective 2 is to</w:t>
      </w:r>
      <w:r>
        <w:rPr>
          <w:bCs/>
          <w:lang w:val="en-US"/>
        </w:rPr>
        <w:t xml:space="preserve"> </w:t>
      </w:r>
      <w:r>
        <w:rPr>
          <w:bCs/>
          <w:lang w:val="en-US"/>
        </w:rPr>
        <w:t>i</w:t>
      </w:r>
      <w:r w:rsidRPr="00DB2B45">
        <w:rPr>
          <w:bCs/>
          <w:lang w:val="en-US"/>
        </w:rPr>
        <w:t>ncrease</w:t>
      </w:r>
      <w:r>
        <w:rPr>
          <w:bCs/>
          <w:lang w:val="en-US"/>
        </w:rPr>
        <w:t xml:space="preserve"> </w:t>
      </w:r>
      <w:r w:rsidRPr="00DB2B45">
        <w:rPr>
          <w:bCs/>
          <w:lang w:val="en-US"/>
        </w:rPr>
        <w:t>the stock and quality of</w:t>
      </w:r>
      <w:r>
        <w:rPr>
          <w:bCs/>
          <w:lang w:val="en-US"/>
        </w:rPr>
        <w:t xml:space="preserve"> </w:t>
      </w:r>
      <w:r w:rsidRPr="00DB2B45">
        <w:rPr>
          <w:bCs/>
          <w:lang w:val="en-US"/>
        </w:rPr>
        <w:t xml:space="preserve">strategic infrastructure </w:t>
      </w:r>
      <w:r w:rsidRPr="00DB2B45">
        <w:rPr>
          <w:bCs/>
          <w:lang w:val="en-US"/>
        </w:rPr>
        <w:t>to accelerate</w:t>
      </w:r>
      <w:r w:rsidRPr="00DB2B45">
        <w:rPr>
          <w:bCs/>
          <w:lang w:val="en-US"/>
        </w:rPr>
        <w:t xml:space="preserve"> the </w:t>
      </w:r>
      <w:r w:rsidRPr="00DB2B45">
        <w:rPr>
          <w:bCs/>
          <w:lang w:val="en-US"/>
        </w:rPr>
        <w:t>country’s competitiveness</w:t>
      </w:r>
      <w:r>
        <w:rPr>
          <w:lang w:val="en-US"/>
        </w:rPr>
        <w:t>.</w:t>
      </w:r>
    </w:p>
    <w:p w:rsidR="00DB2B45" w:rsidRDefault="006D3FD1" w:rsidP="00DB2B45">
      <w:pPr>
        <w:jc w:val="both"/>
        <w:rPr>
          <w:lang w:val="en-US"/>
        </w:rPr>
      </w:pPr>
      <w:r>
        <w:rPr>
          <w:lang w:val="en-US"/>
        </w:rPr>
        <w:t xml:space="preserve">The </w:t>
      </w:r>
      <w:r>
        <w:rPr>
          <w:lang w:val="en-US"/>
        </w:rPr>
        <w:t>NDP</w:t>
      </w:r>
      <w:r>
        <w:rPr>
          <w:lang w:val="en-US"/>
        </w:rPr>
        <w:t xml:space="preserve"> II emphasizes the importance of the road network “</w:t>
      </w:r>
      <w:r w:rsidRPr="00DB2B45">
        <w:rPr>
          <w:lang w:val="en-US"/>
        </w:rPr>
        <w:t xml:space="preserve">which accounts for about 90 percent </w:t>
      </w:r>
      <w:r w:rsidRPr="00DB2B45">
        <w:rPr>
          <w:lang w:val="en-US"/>
        </w:rPr>
        <w:t>of the</w:t>
      </w:r>
      <w:r w:rsidRPr="00DB2B45">
        <w:rPr>
          <w:lang w:val="en-US"/>
        </w:rPr>
        <w:t xml:space="preserve"> volume of freight and human movement, and is by far the commonest mode </w:t>
      </w:r>
      <w:r w:rsidRPr="00DB2B45">
        <w:rPr>
          <w:lang w:val="en-US"/>
        </w:rPr>
        <w:t>of transport</w:t>
      </w:r>
      <w:r w:rsidRPr="00DB2B45">
        <w:rPr>
          <w:lang w:val="en-US"/>
        </w:rPr>
        <w:t>.</w:t>
      </w:r>
      <w:r>
        <w:rPr>
          <w:lang w:val="en-US"/>
        </w:rPr>
        <w:t>” It targets an average</w:t>
      </w:r>
      <w:r w:rsidRPr="00DB2B45">
        <w:rPr>
          <w:lang w:val="en-US"/>
        </w:rPr>
        <w:t xml:space="preserve"> paved road density of 100 KM per</w:t>
      </w:r>
      <w:r>
        <w:rPr>
          <w:lang w:val="en-US"/>
        </w:rPr>
        <w:t xml:space="preserve"> 1000 square kilometer</w:t>
      </w:r>
      <w:r>
        <w:rPr>
          <w:lang w:val="en-US"/>
        </w:rPr>
        <w:t>s</w:t>
      </w:r>
      <w:r w:rsidRPr="00DB2B45">
        <w:rPr>
          <w:lang w:val="en-US"/>
        </w:rPr>
        <w:t xml:space="preserve"> by the year 2040. For this</w:t>
      </w:r>
      <w:r>
        <w:rPr>
          <w:lang w:val="en-US"/>
        </w:rPr>
        <w:t xml:space="preserve"> Plan period“</w:t>
      </w:r>
      <w:r w:rsidRPr="00DB2B45">
        <w:rPr>
          <w:lang w:val="en-US"/>
        </w:rPr>
        <w:t xml:space="preserve">2,205KM of gravel roads will be upgraded to tarmac, 700KMof old paved roads will be rehabilitated and 2,500KM of paved roads and 10,000KMsof unpaved roads will be maintained. In line with this Plan’s prioritization </w:t>
      </w:r>
      <w:r w:rsidRPr="00DB2B45">
        <w:rPr>
          <w:lang w:val="en-US"/>
        </w:rPr>
        <w:t>framework</w:t>
      </w:r>
      <w:r>
        <w:rPr>
          <w:lang w:val="en-US"/>
        </w:rPr>
        <w:t xml:space="preserve"> </w:t>
      </w:r>
      <w:r w:rsidRPr="00DB2B45">
        <w:rPr>
          <w:lang w:val="en-US"/>
        </w:rPr>
        <w:t xml:space="preserve">strategic roads to support exploitation of minerals, oil and gas, as well as, </w:t>
      </w:r>
      <w:r w:rsidRPr="00DB2B45">
        <w:rPr>
          <w:lang w:val="en-US"/>
        </w:rPr>
        <w:t>tourism activities</w:t>
      </w:r>
      <w:r w:rsidRPr="00DB2B45">
        <w:rPr>
          <w:lang w:val="en-US"/>
        </w:rPr>
        <w:t xml:space="preserve"> will be targeted. Focus will also be on opening community access roads </w:t>
      </w:r>
      <w:r w:rsidRPr="00DB2B45">
        <w:rPr>
          <w:lang w:val="en-US"/>
        </w:rPr>
        <w:t>to link</w:t>
      </w:r>
      <w:r w:rsidRPr="00DB2B45">
        <w:rPr>
          <w:lang w:val="en-US"/>
        </w:rPr>
        <w:t xml:space="preserve"> farmers to markets and social services.</w:t>
      </w:r>
      <w:r>
        <w:rPr>
          <w:lang w:val="en-US"/>
        </w:rPr>
        <w:t>”</w:t>
      </w:r>
    </w:p>
    <w:p w:rsidR="00B818AF" w:rsidRDefault="006D3FD1" w:rsidP="00DB2B45">
      <w:pPr>
        <w:jc w:val="both"/>
        <w:rPr>
          <w:lang w:val="en-US"/>
        </w:rPr>
      </w:pPr>
    </w:p>
    <w:p w:rsidR="0021336A" w:rsidRPr="00B818AF" w:rsidRDefault="006D3FD1" w:rsidP="006E2499">
      <w:pPr>
        <w:pStyle w:val="Heading2"/>
        <w:rPr>
          <w:b/>
          <w:color w:val="auto"/>
        </w:rPr>
      </w:pPr>
      <w:bookmarkStart w:id="9" w:name="_Toc493095921"/>
      <w:r w:rsidRPr="00B818AF">
        <w:rPr>
          <w:b/>
          <w:color w:val="auto"/>
        </w:rPr>
        <w:t xml:space="preserve">Roles, responsibilities and </w:t>
      </w:r>
      <w:r w:rsidRPr="00B818AF">
        <w:rPr>
          <w:b/>
          <w:color w:val="auto"/>
        </w:rPr>
        <w:t>mandate of Local Government</w:t>
      </w:r>
      <w:bookmarkEnd w:id="9"/>
    </w:p>
    <w:p w:rsidR="00AC6A87" w:rsidRDefault="006D3FD1" w:rsidP="00AC6A87">
      <w:pPr>
        <w:jc w:val="both"/>
      </w:pPr>
      <w:r>
        <w:t xml:space="preserve">The Local Government Act (Chapter 243) specifies that Local </w:t>
      </w:r>
      <w:r>
        <w:t>Governments have</w:t>
      </w:r>
      <w:r>
        <w:t xml:space="preserve"> the responsibility to deliver “road services – the construction, rehabilitation and maintenance of roads not under the </w:t>
      </w:r>
      <w:r>
        <w:t xml:space="preserve">Central </w:t>
      </w:r>
      <w:r>
        <w:t>Government”</w:t>
      </w:r>
      <w:r>
        <w:rPr>
          <w:rStyle w:val="FootnoteReference"/>
        </w:rPr>
        <w:footnoteReference w:id="1"/>
      </w:r>
      <w:r>
        <w:t>. Roads that</w:t>
      </w:r>
      <w:r>
        <w:t xml:space="preserve"> are the responsibility of Local Government are classified as </w:t>
      </w:r>
      <w:r w:rsidRPr="00611297">
        <w:t>District</w:t>
      </w:r>
      <w:r w:rsidRPr="00611297">
        <w:t xml:space="preserve">, Urban, or Community Access Roads (together referred to as DUCAR). </w:t>
      </w:r>
      <w:r>
        <w:t>District roads link communities to trading centres and national roads, and are the responsibility of District Councils</w:t>
      </w:r>
      <w:r>
        <w:t xml:space="preserve">. Urban roads are in the boundaries of Municipalities and Town Councils and are the responsibility of </w:t>
      </w:r>
      <w:r>
        <w:lastRenderedPageBreak/>
        <w:t>Municipal and Town Councils. Community Access Roads are smaller link roads that are the responsibility of Sub-County Governments. N</w:t>
      </w:r>
      <w:r w:rsidRPr="00611297">
        <w:t xml:space="preserve">ational roads </w:t>
      </w:r>
      <w:r>
        <w:t>are manag</w:t>
      </w:r>
      <w:r>
        <w:t>ed by</w:t>
      </w:r>
      <w:r w:rsidRPr="00611297">
        <w:t xml:space="preserve"> the Uganda</w:t>
      </w:r>
      <w:r>
        <w:t xml:space="preserve"> National Road Authority (UNRA).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06"/>
      </w:tblGrid>
      <w:tr w:rsidR="002A7F8E" w:rsidTr="00A15E15">
        <w:tc>
          <w:tcPr>
            <w:tcW w:w="3510" w:type="dxa"/>
            <w:shd w:val="clear" w:color="auto" w:fill="E7E6E6"/>
          </w:tcPr>
          <w:p w:rsidR="00AC6A87" w:rsidRPr="00B818AF" w:rsidRDefault="006D3FD1" w:rsidP="00A15E15">
            <w:pPr>
              <w:spacing w:after="0" w:line="240" w:lineRule="auto"/>
              <w:rPr>
                <w:b/>
              </w:rPr>
            </w:pPr>
            <w:r w:rsidRPr="00B818AF">
              <w:rPr>
                <w:b/>
              </w:rPr>
              <w:t>Vote Function</w:t>
            </w:r>
          </w:p>
        </w:tc>
        <w:tc>
          <w:tcPr>
            <w:tcW w:w="5506" w:type="dxa"/>
            <w:shd w:val="clear" w:color="auto" w:fill="E7E6E6"/>
          </w:tcPr>
          <w:p w:rsidR="00AC6A87" w:rsidRPr="00B818AF" w:rsidRDefault="006D3FD1" w:rsidP="00A15E15">
            <w:pPr>
              <w:spacing w:after="0" w:line="240" w:lineRule="auto"/>
              <w:rPr>
                <w:b/>
              </w:rPr>
            </w:pPr>
            <w:r w:rsidRPr="00B818AF">
              <w:rPr>
                <w:b/>
              </w:rPr>
              <w:t>Associated LG Mandate</w:t>
            </w:r>
          </w:p>
        </w:tc>
      </w:tr>
      <w:tr w:rsidR="002A7F8E" w:rsidTr="00A15E15">
        <w:tc>
          <w:tcPr>
            <w:tcW w:w="3510" w:type="dxa"/>
          </w:tcPr>
          <w:p w:rsidR="00AC6A87" w:rsidRPr="00A15E15" w:rsidRDefault="006D3FD1" w:rsidP="00A15E15">
            <w:pPr>
              <w:spacing w:after="0" w:line="240" w:lineRule="auto"/>
            </w:pPr>
            <w:r w:rsidRPr="00A15E15">
              <w:t>District, Urban and Community Access Roads</w:t>
            </w:r>
          </w:p>
        </w:tc>
        <w:tc>
          <w:tcPr>
            <w:tcW w:w="5506" w:type="dxa"/>
          </w:tcPr>
          <w:p w:rsidR="00AC6A87" w:rsidRPr="00A15E15" w:rsidRDefault="006D3FD1" w:rsidP="00A15E15">
            <w:pPr>
              <w:spacing w:after="0" w:line="240" w:lineRule="auto"/>
            </w:pPr>
            <w:r w:rsidRPr="00A15E15">
              <w:t xml:space="preserve">Responsibility to deliver road services namely the construction, rehabilitation and maintenance of roads </w:t>
            </w:r>
            <w:r w:rsidRPr="00A15E15">
              <w:t xml:space="preserve">not under the </w:t>
            </w:r>
            <w:r w:rsidRPr="00A15E15">
              <w:t>government.</w:t>
            </w:r>
          </w:p>
        </w:tc>
      </w:tr>
      <w:tr w:rsidR="002A7F8E" w:rsidTr="00A15E15">
        <w:tc>
          <w:tcPr>
            <w:tcW w:w="3510" w:type="dxa"/>
          </w:tcPr>
          <w:p w:rsidR="00772B71" w:rsidRPr="00A15E15" w:rsidRDefault="006D3FD1" w:rsidP="00A15E15">
            <w:pPr>
              <w:spacing w:after="0" w:line="240" w:lineRule="auto"/>
            </w:pPr>
            <w:r w:rsidRPr="00A15E15">
              <w:t>Engineering Services</w:t>
            </w:r>
          </w:p>
        </w:tc>
        <w:tc>
          <w:tcPr>
            <w:tcW w:w="5506" w:type="dxa"/>
          </w:tcPr>
          <w:p w:rsidR="00772B71" w:rsidRPr="00A15E15" w:rsidRDefault="006D3FD1" w:rsidP="00A15E15">
            <w:pPr>
              <w:spacing w:after="0" w:line="240" w:lineRule="auto"/>
            </w:pPr>
            <w:r w:rsidRPr="00A15E15">
              <w:t>Responsibility for the maintenance of the physical assets directly under the control of local governments, including buildings.</w:t>
            </w:r>
          </w:p>
        </w:tc>
      </w:tr>
    </w:tbl>
    <w:p w:rsidR="00AC6A87" w:rsidRDefault="006D3FD1" w:rsidP="00AC6A87">
      <w:pPr>
        <w:jc w:val="both"/>
      </w:pPr>
    </w:p>
    <w:p w:rsidR="00276BD9" w:rsidRPr="00B818AF" w:rsidRDefault="006D3FD1" w:rsidP="001B080D">
      <w:pPr>
        <w:pStyle w:val="Heading2"/>
        <w:rPr>
          <w:b/>
          <w:color w:val="auto"/>
        </w:rPr>
      </w:pPr>
      <w:bookmarkStart w:id="10" w:name="_Toc493095922"/>
      <w:r w:rsidRPr="00B818AF">
        <w:rPr>
          <w:b/>
          <w:color w:val="auto"/>
        </w:rPr>
        <w:t xml:space="preserve">Overall Structure and </w:t>
      </w:r>
      <w:r w:rsidRPr="00B818AF">
        <w:rPr>
          <w:b/>
          <w:color w:val="auto"/>
        </w:rPr>
        <w:t>Purpose of transfers</w:t>
      </w:r>
      <w:r w:rsidRPr="00B818AF">
        <w:rPr>
          <w:b/>
          <w:color w:val="auto"/>
        </w:rPr>
        <w:t xml:space="preserve"> and Overall Allocations</w:t>
      </w:r>
      <w:bookmarkEnd w:id="10"/>
    </w:p>
    <w:p w:rsidR="009A35CB" w:rsidRDefault="006D3FD1" w:rsidP="00FF51C8">
      <w:pPr>
        <w:jc w:val="both"/>
      </w:pPr>
      <w:r>
        <w:t xml:space="preserve">The overall objective of transfers to this sector is to promote </w:t>
      </w:r>
      <w:r w:rsidRPr="00693C09">
        <w:t>cheaper, more efficient and reliable transport services</w:t>
      </w:r>
      <w:r>
        <w:t xml:space="preserve"> through the development and maintenance of </w:t>
      </w:r>
      <w:r w:rsidRPr="00693C09">
        <w:t>district, urban and community access roads</w:t>
      </w:r>
      <w:r>
        <w:t xml:space="preserve">. </w:t>
      </w:r>
    </w:p>
    <w:p w:rsidR="00F705A3" w:rsidRDefault="006D3FD1" w:rsidP="00FF51C8">
      <w:pPr>
        <w:pStyle w:val="NoSpacing"/>
        <w:jc w:val="both"/>
      </w:pPr>
      <w:r>
        <w:t>Transf</w:t>
      </w:r>
      <w:r>
        <w:t>ers from the Uganda Road Fund (URF) will b</w:t>
      </w:r>
      <w:r>
        <w:t>e provided</w:t>
      </w:r>
      <w:r>
        <w:t xml:space="preserve"> to ensure that public roads are well maintained.</w:t>
      </w:r>
      <w:r>
        <w:t xml:space="preserve"> Both are earmarked to the Vote Function for District, Urban and Community Access Roads</w:t>
      </w:r>
      <w:r>
        <w:t xml:space="preserve"> (DUCAR)</w:t>
      </w:r>
      <w:r>
        <w:t>.</w:t>
      </w:r>
      <w:r>
        <w:t>D</w:t>
      </w:r>
      <w:r>
        <w:t>evelopment t</w:t>
      </w:r>
      <w:r>
        <w:t xml:space="preserve">ransfers will be made </w:t>
      </w:r>
      <w:r>
        <w:t>for roads</w:t>
      </w:r>
      <w:r>
        <w:t xml:space="preserve"> rehabilitation</w:t>
      </w:r>
      <w:r>
        <w:t xml:space="preserve"> funded un</w:t>
      </w:r>
      <w:r>
        <w:t>d</w:t>
      </w:r>
      <w:r>
        <w:t>er the Rural Transport Infrastr</w:t>
      </w:r>
      <w:r>
        <w:t>ucture Programme (RTI)</w:t>
      </w:r>
      <w:r>
        <w:t xml:space="preserve">. </w:t>
      </w:r>
      <w:r>
        <w:t xml:space="preserve">In addition </w:t>
      </w:r>
      <w:r>
        <w:t>local governments may choose to spend funding from the discretionary development equalisation grant for these purposes.</w:t>
      </w:r>
    </w:p>
    <w:p w:rsidR="00C41C05" w:rsidRDefault="006D3FD1" w:rsidP="001A4BCC">
      <w:pPr>
        <w:pStyle w:val="NoSpacing"/>
      </w:pPr>
    </w:p>
    <w:tbl>
      <w:tblPr>
        <w:tblW w:w="48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gridCol w:w="5301"/>
      </w:tblGrid>
      <w:tr w:rsidR="002A7F8E" w:rsidTr="00A15E15">
        <w:tc>
          <w:tcPr>
            <w:tcW w:w="2032" w:type="pct"/>
            <w:shd w:val="clear" w:color="auto" w:fill="E7E6E6"/>
          </w:tcPr>
          <w:p w:rsidR="00F705A3" w:rsidRPr="00B818AF" w:rsidRDefault="006D3FD1" w:rsidP="00A15E15">
            <w:pPr>
              <w:tabs>
                <w:tab w:val="left" w:pos="438"/>
              </w:tabs>
              <w:spacing w:after="0" w:line="240" w:lineRule="auto"/>
              <w:rPr>
                <w:b/>
              </w:rPr>
            </w:pPr>
            <w:r w:rsidRPr="00B818AF">
              <w:rPr>
                <w:b/>
              </w:rPr>
              <w:t>Grant</w:t>
            </w:r>
          </w:p>
        </w:tc>
        <w:tc>
          <w:tcPr>
            <w:tcW w:w="2968" w:type="pct"/>
            <w:shd w:val="clear" w:color="auto" w:fill="E7E6E6"/>
          </w:tcPr>
          <w:p w:rsidR="00F705A3" w:rsidRPr="00B818AF" w:rsidRDefault="006D3FD1" w:rsidP="00A15E15">
            <w:pPr>
              <w:tabs>
                <w:tab w:val="left" w:pos="438"/>
              </w:tabs>
              <w:spacing w:after="0" w:line="240" w:lineRule="auto"/>
              <w:jc w:val="right"/>
              <w:rPr>
                <w:b/>
              </w:rPr>
            </w:pPr>
            <w:r w:rsidRPr="00B818AF">
              <w:rPr>
                <w:b/>
              </w:rPr>
              <w:t>Purpose</w:t>
            </w:r>
          </w:p>
        </w:tc>
      </w:tr>
      <w:tr w:rsidR="002A7F8E" w:rsidTr="00A15E15">
        <w:tc>
          <w:tcPr>
            <w:tcW w:w="2032" w:type="pct"/>
            <w:shd w:val="clear" w:color="auto" w:fill="auto"/>
          </w:tcPr>
          <w:p w:rsidR="00F705A3" w:rsidRPr="00A15E15" w:rsidRDefault="006D3FD1" w:rsidP="00A15E15">
            <w:pPr>
              <w:tabs>
                <w:tab w:val="left" w:pos="438"/>
              </w:tabs>
              <w:spacing w:after="0" w:line="240" w:lineRule="auto"/>
              <w:rPr>
                <w:b/>
              </w:rPr>
            </w:pPr>
            <w:r w:rsidRPr="00A15E15">
              <w:rPr>
                <w:b/>
              </w:rPr>
              <w:t xml:space="preserve">Non-Wage Conditional Grant </w:t>
            </w:r>
            <w:r w:rsidRPr="00A15E15">
              <w:t>(Uganda Road Fund)</w:t>
            </w:r>
          </w:p>
        </w:tc>
        <w:tc>
          <w:tcPr>
            <w:tcW w:w="2968" w:type="pct"/>
          </w:tcPr>
          <w:p w:rsidR="00F705A3" w:rsidRPr="00A15E15" w:rsidRDefault="006D3FD1" w:rsidP="00A15E15">
            <w:pPr>
              <w:tabs>
                <w:tab w:val="left" w:pos="438"/>
              </w:tabs>
              <w:spacing w:after="0" w:line="240" w:lineRule="auto"/>
            </w:pPr>
            <w:r w:rsidRPr="00A15E15">
              <w:t xml:space="preserve">To conduct maintenance of district, </w:t>
            </w:r>
            <w:r w:rsidRPr="00A15E15">
              <w:t>urban and community access roads</w:t>
            </w:r>
          </w:p>
        </w:tc>
      </w:tr>
      <w:tr w:rsidR="002A7F8E" w:rsidTr="00A15E15">
        <w:tc>
          <w:tcPr>
            <w:tcW w:w="2032" w:type="pct"/>
            <w:shd w:val="clear" w:color="auto" w:fill="auto"/>
          </w:tcPr>
          <w:p w:rsidR="00F705A3" w:rsidRPr="00A15E15" w:rsidRDefault="006D3FD1" w:rsidP="00A15E15">
            <w:pPr>
              <w:tabs>
                <w:tab w:val="left" w:pos="438"/>
              </w:tabs>
              <w:spacing w:after="0" w:line="240" w:lineRule="auto"/>
              <w:rPr>
                <w:b/>
              </w:rPr>
            </w:pPr>
            <w:r w:rsidRPr="00A15E15">
              <w:rPr>
                <w:b/>
              </w:rPr>
              <w:t>Development Conditional Grant</w:t>
            </w:r>
          </w:p>
        </w:tc>
        <w:tc>
          <w:tcPr>
            <w:tcW w:w="2968" w:type="pct"/>
          </w:tcPr>
          <w:p w:rsidR="00F705A3" w:rsidRPr="00A15E15" w:rsidRDefault="006D3FD1" w:rsidP="00A15E15">
            <w:pPr>
              <w:tabs>
                <w:tab w:val="left" w:pos="438"/>
              </w:tabs>
              <w:spacing w:after="0" w:line="240" w:lineRule="auto"/>
            </w:pPr>
            <w:r w:rsidRPr="00A15E15">
              <w:t>To maintain and rehabilitate District, Urban and Community Access Roads</w:t>
            </w:r>
          </w:p>
        </w:tc>
      </w:tr>
    </w:tbl>
    <w:p w:rsidR="00F705A3" w:rsidRDefault="006D3FD1" w:rsidP="00E326E6">
      <w:pPr>
        <w:jc w:val="both"/>
      </w:pPr>
    </w:p>
    <w:p w:rsidR="007901F4" w:rsidRPr="00B818AF" w:rsidRDefault="006D3FD1" w:rsidP="001B080D">
      <w:pPr>
        <w:pStyle w:val="Heading2"/>
        <w:rPr>
          <w:b/>
          <w:color w:val="auto"/>
        </w:rPr>
      </w:pPr>
      <w:bookmarkStart w:id="11" w:name="_Toc493095923"/>
      <w:r w:rsidRPr="00B818AF">
        <w:rPr>
          <w:b/>
          <w:color w:val="auto"/>
        </w:rPr>
        <w:t>Grant Allocation Formula</w:t>
      </w:r>
      <w:bookmarkEnd w:id="11"/>
    </w:p>
    <w:p w:rsidR="001B7681" w:rsidRDefault="006D3FD1" w:rsidP="000169D0">
      <w:pPr>
        <w:jc w:val="both"/>
      </w:pPr>
      <w:r>
        <w:t>One formula will be</w:t>
      </w:r>
      <w:r>
        <w:t xml:space="preserve"> used to allocate </w:t>
      </w:r>
      <w:r>
        <w:t>grants</w:t>
      </w:r>
      <w:r>
        <w:t xml:space="preserve"> to </w:t>
      </w:r>
      <w:r>
        <w:t>local governments.</w:t>
      </w:r>
      <w:r>
        <w:t xml:space="preserve"> </w:t>
      </w:r>
      <w:r>
        <w:t xml:space="preserve">The Uganda Road Fund Act </w:t>
      </w:r>
      <w:r>
        <w:t>2008 stipulates in section 22 (2) that “</w:t>
      </w:r>
      <w:r w:rsidRPr="001B7681">
        <w:t>Allocations from the Fund to the designated agencies shall be based among other factors, on the conditions of the public roads, maintenance requirements, the length of the road network and the relevant volume of traf</w:t>
      </w:r>
      <w:r w:rsidRPr="001B7681">
        <w:t>fic or derived from an approved maintenance management tool.</w:t>
      </w:r>
      <w:r>
        <w:t>”</w:t>
      </w:r>
    </w:p>
    <w:p w:rsidR="000169D0" w:rsidRDefault="006D3FD1" w:rsidP="000169D0">
      <w:pPr>
        <w:jc w:val="both"/>
      </w:pPr>
      <w:r>
        <w:t>The transfer to local governments for maintaining roads is</w:t>
      </w:r>
      <w:r>
        <w:t xml:space="preserve"> allocated </w:t>
      </w:r>
      <w:r>
        <w:t xml:space="preserve">in </w:t>
      </w:r>
      <w:r>
        <w:t>three stages, which results in the overall shares in the table below.</w:t>
      </w:r>
    </w:p>
    <w:p w:rsidR="000169D0" w:rsidRDefault="006D3FD1" w:rsidP="00541303">
      <w:pPr>
        <w:pStyle w:val="ListParagraph"/>
        <w:numPr>
          <w:ilvl w:val="0"/>
          <w:numId w:val="2"/>
        </w:numPr>
        <w:jc w:val="both"/>
      </w:pPr>
      <w:r>
        <w:t>The first stage allocates the budget to road type (p</w:t>
      </w:r>
      <w:r>
        <w:t>aved, gravel, earth). These give greater resources to paved roads, followed by gravel roads, and the least to earth roads, reflecting mainly the maintenance cost and asset value, but also other variables (traffic, road length).</w:t>
      </w:r>
    </w:p>
    <w:p w:rsidR="000169D0" w:rsidRDefault="006D3FD1" w:rsidP="00541303">
      <w:pPr>
        <w:pStyle w:val="ListParagraph"/>
        <w:numPr>
          <w:ilvl w:val="0"/>
          <w:numId w:val="2"/>
        </w:numPr>
        <w:jc w:val="both"/>
      </w:pPr>
      <w:r>
        <w:t>This is then allocated to th</w:t>
      </w:r>
      <w:r>
        <w:t xml:space="preserve">e road network (national, district, urban, municipal, community) </w:t>
      </w:r>
      <w:r w:rsidRPr="007F4943">
        <w:t>based on traffic and road length</w:t>
      </w:r>
      <w:r>
        <w:t>. Weights are</w:t>
      </w:r>
      <w:r w:rsidRPr="007F4943">
        <w:t xml:space="preserve"> adjusted for the perceived contribution of each road hierarchy and functional class to the overall national objective of promoting economic effic</w:t>
      </w:r>
      <w:r w:rsidRPr="007F4943">
        <w:t>iency for the road network.</w:t>
      </w:r>
    </w:p>
    <w:p w:rsidR="001B7681" w:rsidRDefault="006D3FD1" w:rsidP="00541303">
      <w:pPr>
        <w:pStyle w:val="ListParagraph"/>
        <w:numPr>
          <w:ilvl w:val="0"/>
          <w:numId w:val="2"/>
        </w:numPr>
        <w:jc w:val="both"/>
      </w:pPr>
      <w:r>
        <w:t xml:space="preserve">The allocation is then distributed to </w:t>
      </w:r>
      <w:r>
        <w:t>designate</w:t>
      </w:r>
      <w:r>
        <w:t xml:space="preserve"> authorities (</w:t>
      </w:r>
      <w:r w:rsidRPr="0062037F">
        <w:t>Districts, Town Councils, Municipalities, KCCA</w:t>
      </w:r>
      <w:r>
        <w:t>) based on (i) traffic volume and road length; (ii) rainfall and unit cost factors; and (iii) population and equity coeff</w:t>
      </w:r>
      <w:r>
        <w:t>icients.</w:t>
      </w:r>
    </w:p>
    <w:p w:rsidR="000169D0" w:rsidRDefault="006D3FD1" w:rsidP="001A5A03">
      <w:pPr>
        <w:jc w:val="both"/>
      </w:pPr>
      <w:r w:rsidRPr="006C6223">
        <w:lastRenderedPageBreak/>
        <w:t>In addition, USh</w:t>
      </w:r>
      <w:r w:rsidRPr="006C6223">
        <w:t xml:space="preserve"> </w:t>
      </w:r>
      <w:r w:rsidRPr="002378BB">
        <w:t>1</w:t>
      </w:r>
      <w:r w:rsidRPr="002378BB">
        <w:t>2</w:t>
      </w:r>
      <w:r w:rsidRPr="002378BB">
        <w:t xml:space="preserve">billion is allocated for mechanical imprest. A flat figure is allocated to the districts, the same for each town council and a flat figure for sub-county. There is uplift for KCCA, Nansana and Kiira </w:t>
      </w:r>
      <w:r w:rsidRPr="002378BB">
        <w:t xml:space="preserve">Municipal </w:t>
      </w:r>
      <w:r w:rsidRPr="002378BB">
        <w:t>C</w:t>
      </w:r>
      <w:r w:rsidRPr="002378BB">
        <w:t>ouncil</w:t>
      </w:r>
      <w:r w:rsidRPr="002378BB">
        <w:t>s</w:t>
      </w:r>
      <w:r w:rsidRPr="002378BB">
        <w:t>, which are</w:t>
      </w:r>
      <w:r w:rsidRPr="002378BB">
        <w:t xml:space="preserve"> </w:t>
      </w:r>
      <w:r w:rsidRPr="002378BB">
        <w:t xml:space="preserve">allocated imprest </w:t>
      </w:r>
      <w:r w:rsidRPr="002378BB">
        <w:t xml:space="preserve">budgets </w:t>
      </w:r>
      <w:r w:rsidRPr="002378BB">
        <w:t>equivalent to districts.</w:t>
      </w:r>
    </w:p>
    <w:p w:rsidR="001B080D" w:rsidRDefault="006D3FD1" w:rsidP="00FF6576">
      <w:pPr>
        <w:jc w:val="both"/>
      </w:pPr>
      <w:r>
        <w:t>The</w:t>
      </w:r>
      <w:r>
        <w:rPr>
          <w:b/>
        </w:rPr>
        <w:t xml:space="preserve"> medium</w:t>
      </w:r>
      <w:r>
        <w:rPr>
          <w:b/>
        </w:rPr>
        <w:t xml:space="preserve"> </w:t>
      </w:r>
      <w:r>
        <w:rPr>
          <w:b/>
        </w:rPr>
        <w:t>term allocations</w:t>
      </w:r>
      <w:r>
        <w:rPr>
          <w:b/>
        </w:rPr>
        <w:t xml:space="preserve"> </w:t>
      </w:r>
      <w:r w:rsidRPr="00E554CF">
        <w:t xml:space="preserve">for the </w:t>
      </w:r>
      <w:r>
        <w:t xml:space="preserve">development grant are available on the budget website:  </w:t>
      </w:r>
      <w:hyperlink r:id="rId9" w:history="1">
        <w:r w:rsidRPr="00C53E7A">
          <w:rPr>
            <w:rStyle w:val="Hyperlink"/>
          </w:rPr>
          <w:t>www.budget.go.ug/fiscal_transfers</w:t>
        </w:r>
      </w:hyperlink>
      <w:r>
        <w:t xml:space="preserve">.  An individual local </w:t>
      </w:r>
      <w:r>
        <w:t>government’s allocation can also be found on the site.</w:t>
      </w:r>
    </w:p>
    <w:p w:rsidR="00E326E6" w:rsidRDefault="006D3FD1" w:rsidP="00FF6576">
      <w:pPr>
        <w:jc w:val="both"/>
      </w:pPr>
    </w:p>
    <w:p w:rsidR="000647EB" w:rsidRPr="00B818AF" w:rsidRDefault="006D3FD1" w:rsidP="006E2499">
      <w:pPr>
        <w:pStyle w:val="Heading2"/>
        <w:rPr>
          <w:b/>
          <w:color w:val="auto"/>
        </w:rPr>
      </w:pPr>
      <w:bookmarkStart w:id="12" w:name="_Toc493095924"/>
      <w:r w:rsidRPr="00B818AF">
        <w:rPr>
          <w:b/>
          <w:color w:val="auto"/>
        </w:rPr>
        <w:t xml:space="preserve">Overview of </w:t>
      </w:r>
      <w:r w:rsidRPr="00B818AF">
        <w:rPr>
          <w:b/>
          <w:color w:val="auto"/>
        </w:rPr>
        <w:t xml:space="preserve">Sector </w:t>
      </w:r>
      <w:r w:rsidRPr="00B818AF">
        <w:rPr>
          <w:b/>
          <w:color w:val="auto"/>
        </w:rPr>
        <w:t>Requirements</w:t>
      </w:r>
      <w:bookmarkEnd w:id="12"/>
    </w:p>
    <w:p w:rsidR="000647EB" w:rsidRDefault="006D3FD1" w:rsidP="00233904">
      <w:pPr>
        <w:jc w:val="both"/>
      </w:pPr>
      <w:r>
        <w:t xml:space="preserve">In order to access conditional grant funding local governments are required to adhere to a number of specific requirements relating to the relevant sector budgets. These are specified in the following sections, </w:t>
      </w:r>
      <w:r>
        <w:t xml:space="preserve">as </w:t>
      </w:r>
      <w:r>
        <w:t>summarised in the table below</w:t>
      </w:r>
      <w:r>
        <w:t>,</w:t>
      </w:r>
      <w:r>
        <w:t xml:space="preserve"> but are sup</w:t>
      </w:r>
      <w:r>
        <w:t xml:space="preserve">plemented by detailed </w:t>
      </w:r>
      <w:r>
        <w:t xml:space="preserve">implementation </w:t>
      </w:r>
      <w:r>
        <w:t>guidance from the Uganda Road Fund and Ministry of Works and Transport, which is available online (</w:t>
      </w:r>
      <w:hyperlink r:id="rId10" w:history="1">
        <w:r w:rsidRPr="00CB0AD0">
          <w:rPr>
            <w:rStyle w:val="Hyperlink"/>
          </w:rPr>
          <w:t>www.budget.go.ug</w:t>
        </w:r>
      </w:hyperlink>
      <w:r>
        <w:t xml:space="preserve"> and </w:t>
      </w:r>
      <w:hyperlink r:id="rId11" w:history="1">
        <w:r w:rsidRPr="00CB0AD0">
          <w:rPr>
            <w:rStyle w:val="Hyperlink"/>
          </w:rPr>
          <w:t>www.roadfund.ug</w:t>
        </w:r>
      </w:hyperlink>
      <w:r>
        <w:t>).</w:t>
      </w:r>
    </w:p>
    <w:p w:rsidR="000A37F5" w:rsidRDefault="006D3FD1" w:rsidP="00233904">
      <w:pPr>
        <w:jc w:val="both"/>
      </w:pPr>
      <w:r>
        <w:t>All bu</w:t>
      </w:r>
      <w:r>
        <w:t>dget documentation</w:t>
      </w:r>
      <w:r>
        <w:t xml:space="preserve"> and reporting</w:t>
      </w:r>
      <w:r>
        <w:t xml:space="preserve"> will be submitted with minutes documenting the approval of the District Roads Committee. </w:t>
      </w:r>
      <w:r>
        <w:t>As a separate legal entity, the Uganda</w:t>
      </w:r>
      <w:r>
        <w:t xml:space="preserve"> Road Fund will approve </w:t>
      </w:r>
      <w:r>
        <w:t xml:space="preserve">and oversee </w:t>
      </w:r>
      <w:r>
        <w:t>maintenance pla</w:t>
      </w:r>
      <w:r>
        <w:t>ns funded through the Road Fund. The Governme</w:t>
      </w:r>
      <w:r>
        <w:t xml:space="preserve">nt will </w:t>
      </w:r>
      <w:r>
        <w:t>approve and oversee transfers and donor funding for road construction and rehabilitation.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6486"/>
      </w:tblGrid>
      <w:tr w:rsidR="002A7F8E" w:rsidTr="00310338">
        <w:trPr>
          <w:tblHeader/>
        </w:trPr>
        <w:tc>
          <w:tcPr>
            <w:tcW w:w="1491" w:type="pct"/>
            <w:tcBorders>
              <w:top w:val="single" w:sz="4" w:space="0" w:color="auto"/>
              <w:left w:val="single" w:sz="4" w:space="0" w:color="auto"/>
              <w:bottom w:val="single" w:sz="4" w:space="0" w:color="auto"/>
              <w:right w:val="single" w:sz="4" w:space="0" w:color="auto"/>
            </w:tcBorders>
            <w:shd w:val="clear" w:color="auto" w:fill="E7E6E6"/>
            <w:hideMark/>
          </w:tcPr>
          <w:p w:rsidR="00310338" w:rsidRPr="00A15E15" w:rsidRDefault="006D3FD1" w:rsidP="00310338">
            <w:pPr>
              <w:tabs>
                <w:tab w:val="left" w:pos="438"/>
              </w:tabs>
              <w:spacing w:after="0" w:line="240" w:lineRule="auto"/>
              <w:rPr>
                <w:b/>
              </w:rPr>
            </w:pPr>
            <w:r w:rsidRPr="00A15E15">
              <w:rPr>
                <w:b/>
              </w:rPr>
              <w:t>Area</w:t>
            </w:r>
          </w:p>
        </w:tc>
        <w:tc>
          <w:tcPr>
            <w:tcW w:w="3509" w:type="pct"/>
            <w:tcBorders>
              <w:top w:val="single" w:sz="4" w:space="0" w:color="auto"/>
              <w:left w:val="single" w:sz="4" w:space="0" w:color="auto"/>
              <w:bottom w:val="single" w:sz="4" w:space="0" w:color="auto"/>
              <w:right w:val="single" w:sz="4" w:space="0" w:color="auto"/>
            </w:tcBorders>
            <w:shd w:val="clear" w:color="auto" w:fill="E7E6E6"/>
            <w:hideMark/>
          </w:tcPr>
          <w:p w:rsidR="00310338" w:rsidRPr="00A15E15" w:rsidRDefault="006D3FD1" w:rsidP="00310338">
            <w:pPr>
              <w:tabs>
                <w:tab w:val="left" w:pos="438"/>
              </w:tabs>
              <w:spacing w:after="0" w:line="240" w:lineRule="auto"/>
              <w:rPr>
                <w:b/>
              </w:rPr>
            </w:pPr>
            <w:r w:rsidRPr="00A15E15">
              <w:rPr>
                <w:b/>
              </w:rPr>
              <w:t>Summary of Requirements</w:t>
            </w:r>
          </w:p>
        </w:tc>
      </w:tr>
      <w:tr w:rsidR="002A7F8E" w:rsidTr="00310338">
        <w:tc>
          <w:tcPr>
            <w:tcW w:w="1491" w:type="pct"/>
            <w:tcBorders>
              <w:top w:val="single" w:sz="4" w:space="0" w:color="auto"/>
              <w:left w:val="single" w:sz="4" w:space="0" w:color="auto"/>
              <w:bottom w:val="single" w:sz="4" w:space="0" w:color="auto"/>
              <w:right w:val="single" w:sz="4" w:space="0" w:color="auto"/>
            </w:tcBorders>
            <w:shd w:val="clear" w:color="auto" w:fill="auto"/>
          </w:tcPr>
          <w:p w:rsidR="00310338" w:rsidRPr="00A15E15" w:rsidRDefault="006D3FD1" w:rsidP="00310338">
            <w:pPr>
              <w:tabs>
                <w:tab w:val="left" w:pos="438"/>
              </w:tabs>
              <w:spacing w:after="0" w:line="240" w:lineRule="auto"/>
            </w:pPr>
            <w:r w:rsidRPr="00A15E15">
              <w:t>Narrative and performance contract</w:t>
            </w:r>
          </w:p>
        </w:tc>
        <w:tc>
          <w:tcPr>
            <w:tcW w:w="3509" w:type="pct"/>
            <w:tcBorders>
              <w:top w:val="single" w:sz="4" w:space="0" w:color="auto"/>
              <w:left w:val="single" w:sz="4" w:space="0" w:color="auto"/>
              <w:bottom w:val="single" w:sz="4" w:space="0" w:color="auto"/>
              <w:right w:val="single" w:sz="4" w:space="0" w:color="auto"/>
            </w:tcBorders>
            <w:shd w:val="clear" w:color="auto" w:fill="auto"/>
          </w:tcPr>
          <w:p w:rsidR="00310338" w:rsidRPr="00A15E15" w:rsidRDefault="006D3FD1" w:rsidP="00541303">
            <w:pPr>
              <w:pStyle w:val="ListParagraph"/>
              <w:numPr>
                <w:ilvl w:val="0"/>
                <w:numId w:val="5"/>
              </w:numPr>
              <w:tabs>
                <w:tab w:val="left" w:pos="438"/>
              </w:tabs>
              <w:spacing w:after="0" w:line="240" w:lineRule="auto"/>
            </w:pPr>
            <w:r w:rsidRPr="00A15E15">
              <w:t xml:space="preserve">The budget narrative summarises information on revenue, expenditure and key outputs in the </w:t>
            </w:r>
            <w:r w:rsidRPr="00A15E15">
              <w:t>performance contract.</w:t>
            </w:r>
          </w:p>
        </w:tc>
      </w:tr>
      <w:tr w:rsidR="002A7F8E" w:rsidTr="00310338">
        <w:tc>
          <w:tcPr>
            <w:tcW w:w="1491" w:type="pct"/>
            <w:tcBorders>
              <w:top w:val="single" w:sz="4" w:space="0" w:color="auto"/>
              <w:left w:val="single" w:sz="4" w:space="0" w:color="auto"/>
              <w:bottom w:val="single" w:sz="4" w:space="0" w:color="auto"/>
              <w:right w:val="single" w:sz="4" w:space="0" w:color="auto"/>
            </w:tcBorders>
            <w:shd w:val="clear" w:color="auto" w:fill="auto"/>
          </w:tcPr>
          <w:p w:rsidR="00310338" w:rsidRPr="00A15E15" w:rsidRDefault="006D3FD1" w:rsidP="00310338">
            <w:pPr>
              <w:tabs>
                <w:tab w:val="left" w:pos="438"/>
              </w:tabs>
              <w:spacing w:after="0" w:line="240" w:lineRule="auto"/>
              <w:rPr>
                <w:b/>
              </w:rPr>
            </w:pPr>
            <w:r w:rsidRPr="00A15E15">
              <w:t xml:space="preserve">Overview of </w:t>
            </w:r>
            <w:r w:rsidRPr="00A15E15">
              <w:t>work plan</w:t>
            </w:r>
            <w:r w:rsidRPr="00A15E15">
              <w:t xml:space="preserve">  Revenues and Expenditure</w:t>
            </w:r>
          </w:p>
        </w:tc>
        <w:tc>
          <w:tcPr>
            <w:tcW w:w="3509" w:type="pct"/>
            <w:tcBorders>
              <w:top w:val="single" w:sz="4" w:space="0" w:color="auto"/>
              <w:left w:val="single" w:sz="4" w:space="0" w:color="auto"/>
              <w:bottom w:val="single" w:sz="4" w:space="0" w:color="auto"/>
              <w:right w:val="single" w:sz="4" w:space="0" w:color="auto"/>
            </w:tcBorders>
            <w:shd w:val="clear" w:color="auto" w:fill="auto"/>
          </w:tcPr>
          <w:p w:rsidR="00310338" w:rsidRPr="00A15E15" w:rsidRDefault="006D3FD1" w:rsidP="00541303">
            <w:pPr>
              <w:pStyle w:val="ListParagraph"/>
              <w:numPr>
                <w:ilvl w:val="0"/>
                <w:numId w:val="5"/>
              </w:numPr>
              <w:tabs>
                <w:tab w:val="left" w:pos="438"/>
              </w:tabs>
              <w:spacing w:after="0" w:line="240" w:lineRule="auto"/>
            </w:pPr>
            <w:r w:rsidRPr="00A15E15">
              <w:t xml:space="preserve">Total </w:t>
            </w:r>
            <w:r w:rsidRPr="00A15E15">
              <w:t>work plan</w:t>
            </w:r>
            <w:r w:rsidRPr="00A15E15">
              <w:t xml:space="preserve"> revenues and expenditures balance and are divided correctly between wage, non-wage recurrent, GoU and donor development.</w:t>
            </w:r>
          </w:p>
        </w:tc>
      </w:tr>
      <w:tr w:rsidR="002A7F8E" w:rsidTr="008522D2">
        <w:tc>
          <w:tcPr>
            <w:tcW w:w="1491" w:type="pct"/>
            <w:vMerge w:val="restart"/>
            <w:tcBorders>
              <w:top w:val="single" w:sz="4" w:space="0" w:color="auto"/>
              <w:left w:val="single" w:sz="4" w:space="0" w:color="auto"/>
              <w:right w:val="single" w:sz="4" w:space="0" w:color="auto"/>
            </w:tcBorders>
            <w:shd w:val="clear" w:color="auto" w:fill="auto"/>
          </w:tcPr>
          <w:p w:rsidR="00310338" w:rsidRPr="00A15E15" w:rsidRDefault="006D3FD1" w:rsidP="00310338">
            <w:pPr>
              <w:tabs>
                <w:tab w:val="left" w:pos="438"/>
              </w:tabs>
              <w:spacing w:after="0" w:line="240" w:lineRule="auto"/>
            </w:pPr>
            <w:r w:rsidRPr="00A15E15">
              <w:t>Salaries and Related Costs</w:t>
            </w:r>
          </w:p>
        </w:tc>
        <w:tc>
          <w:tcPr>
            <w:tcW w:w="3509" w:type="pct"/>
            <w:tcBorders>
              <w:top w:val="single" w:sz="4" w:space="0" w:color="auto"/>
              <w:left w:val="single" w:sz="4" w:space="0" w:color="auto"/>
              <w:right w:val="single" w:sz="4" w:space="0" w:color="auto"/>
            </w:tcBorders>
            <w:shd w:val="clear" w:color="auto" w:fill="auto"/>
          </w:tcPr>
          <w:p w:rsidR="00310338" w:rsidRPr="00A15E15" w:rsidRDefault="006D3FD1" w:rsidP="00541303">
            <w:pPr>
              <w:pStyle w:val="ListParagraph"/>
              <w:numPr>
                <w:ilvl w:val="0"/>
                <w:numId w:val="6"/>
              </w:numPr>
              <w:tabs>
                <w:tab w:val="left" w:pos="438"/>
              </w:tabs>
              <w:spacing w:after="0" w:line="240" w:lineRule="auto"/>
            </w:pPr>
            <w:r w:rsidRPr="00A15E15">
              <w:t xml:space="preserve">Salaries of </w:t>
            </w:r>
            <w:r w:rsidRPr="00A15E15">
              <w:t>permanent staff must be within the overall staff and budget ceilings, and funded from the sector conditional wage grant</w:t>
            </w:r>
          </w:p>
        </w:tc>
      </w:tr>
      <w:tr w:rsidR="002A7F8E" w:rsidTr="008522D2">
        <w:tc>
          <w:tcPr>
            <w:tcW w:w="1491" w:type="pct"/>
            <w:vMerge/>
            <w:tcBorders>
              <w:left w:val="single" w:sz="4" w:space="0" w:color="auto"/>
              <w:right w:val="single" w:sz="4" w:space="0" w:color="auto"/>
            </w:tcBorders>
            <w:shd w:val="clear" w:color="auto" w:fill="auto"/>
          </w:tcPr>
          <w:p w:rsidR="00E50F0E" w:rsidRPr="00A15E15" w:rsidRDefault="006D3FD1" w:rsidP="00310338">
            <w:pPr>
              <w:tabs>
                <w:tab w:val="left" w:pos="438"/>
              </w:tabs>
              <w:spacing w:after="0" w:line="240" w:lineRule="auto"/>
            </w:pPr>
          </w:p>
        </w:tc>
        <w:tc>
          <w:tcPr>
            <w:tcW w:w="3509" w:type="pct"/>
            <w:tcBorders>
              <w:top w:val="single" w:sz="4" w:space="0" w:color="auto"/>
              <w:left w:val="single" w:sz="4" w:space="0" w:color="auto"/>
              <w:right w:val="single" w:sz="4" w:space="0" w:color="auto"/>
            </w:tcBorders>
            <w:shd w:val="clear" w:color="auto" w:fill="auto"/>
          </w:tcPr>
          <w:p w:rsidR="00E50F0E" w:rsidRPr="00A15E15" w:rsidRDefault="006D3FD1" w:rsidP="00E50F0E">
            <w:pPr>
              <w:pStyle w:val="ListParagraph"/>
              <w:numPr>
                <w:ilvl w:val="0"/>
                <w:numId w:val="6"/>
              </w:numPr>
              <w:tabs>
                <w:tab w:val="left" w:pos="438"/>
              </w:tabs>
              <w:spacing w:after="0" w:line="240" w:lineRule="auto"/>
            </w:pPr>
            <w:r w:rsidRPr="00A15E15">
              <w:t xml:space="preserve">Salary allocations to the Roads and Engineering Department of a local government must be according to the filled posts within the </w:t>
            </w:r>
            <w:r w:rsidRPr="00A15E15">
              <w:t>approved structure, recruitment plan and salary scales within a given financial year. At least, as a minimum, the following key positions in the approved structure must be filled: District Engineer, Water Engineer, Engineering Assistant, Road Inspe</w:t>
            </w:r>
            <w:r>
              <w:t>ctor, Of</w:t>
            </w:r>
            <w:r>
              <w:t>fice Attendant, Driver</w:t>
            </w:r>
            <w:r w:rsidRPr="00A15E15">
              <w:t xml:space="preserve"> </w:t>
            </w:r>
            <w:r w:rsidRPr="00A15E15">
              <w:t>and Office</w:t>
            </w:r>
            <w:r w:rsidRPr="00A15E15">
              <w:t xml:space="preserve"> Typist.</w:t>
            </w:r>
          </w:p>
        </w:tc>
      </w:tr>
      <w:tr w:rsidR="002A7F8E" w:rsidTr="00310338">
        <w:tc>
          <w:tcPr>
            <w:tcW w:w="1491" w:type="pct"/>
            <w:tcBorders>
              <w:top w:val="single" w:sz="4" w:space="0" w:color="auto"/>
              <w:left w:val="single" w:sz="4" w:space="0" w:color="auto"/>
              <w:bottom w:val="single" w:sz="4" w:space="0" w:color="auto"/>
              <w:right w:val="single" w:sz="4" w:space="0" w:color="auto"/>
            </w:tcBorders>
            <w:shd w:val="clear" w:color="auto" w:fill="auto"/>
          </w:tcPr>
          <w:p w:rsidR="00E50F0E" w:rsidRPr="002378BB" w:rsidRDefault="006D3FD1" w:rsidP="00310338">
            <w:pPr>
              <w:tabs>
                <w:tab w:val="left" w:pos="438"/>
              </w:tabs>
              <w:spacing w:after="0" w:line="240" w:lineRule="auto"/>
            </w:pPr>
            <w:r w:rsidRPr="002378BB">
              <w:t>Non-wage allocations for road maintenance</w:t>
            </w:r>
          </w:p>
        </w:tc>
        <w:tc>
          <w:tcPr>
            <w:tcW w:w="3509" w:type="pct"/>
            <w:tcBorders>
              <w:top w:val="single" w:sz="4" w:space="0" w:color="auto"/>
              <w:left w:val="single" w:sz="4" w:space="0" w:color="auto"/>
              <w:bottom w:val="single" w:sz="4" w:space="0" w:color="auto"/>
              <w:right w:val="single" w:sz="4" w:space="0" w:color="auto"/>
            </w:tcBorders>
            <w:shd w:val="clear" w:color="auto" w:fill="auto"/>
          </w:tcPr>
          <w:p w:rsidR="00E50F0E" w:rsidRPr="002378BB" w:rsidRDefault="006D3FD1" w:rsidP="00E50F0E">
            <w:pPr>
              <w:pStyle w:val="ListParagraph"/>
              <w:numPr>
                <w:ilvl w:val="0"/>
                <w:numId w:val="7"/>
              </w:numPr>
              <w:tabs>
                <w:tab w:val="left" w:pos="438"/>
              </w:tabs>
              <w:spacing w:after="0" w:line="240" w:lineRule="auto"/>
            </w:pPr>
            <w:r w:rsidRPr="002378BB">
              <w:t xml:space="preserve">The Uganda Road Fund (URF) maintenance allocation will be used to fund maintenance and </w:t>
            </w:r>
            <w:r w:rsidRPr="002378BB">
              <w:t xml:space="preserve">mechanical </w:t>
            </w:r>
            <w:r w:rsidRPr="002378BB">
              <w:t>imprest.</w:t>
            </w:r>
          </w:p>
          <w:p w:rsidR="00E50F0E" w:rsidRPr="002378BB" w:rsidRDefault="006D3FD1" w:rsidP="00E50F0E">
            <w:pPr>
              <w:pStyle w:val="ListParagraph"/>
              <w:numPr>
                <w:ilvl w:val="0"/>
                <w:numId w:val="7"/>
              </w:numPr>
              <w:tabs>
                <w:tab w:val="left" w:pos="438"/>
              </w:tabs>
              <w:spacing w:after="0" w:line="240" w:lineRule="auto"/>
            </w:pPr>
            <w:r w:rsidRPr="002378BB">
              <w:t xml:space="preserve">All road maintenance will be prioritised using RAMPS and </w:t>
            </w:r>
            <w:r w:rsidRPr="002378BB">
              <w:t>approved by the District Roads Committee.</w:t>
            </w:r>
          </w:p>
        </w:tc>
      </w:tr>
      <w:tr w:rsidR="002A7F8E" w:rsidTr="00310338">
        <w:tc>
          <w:tcPr>
            <w:tcW w:w="1491" w:type="pct"/>
            <w:tcBorders>
              <w:top w:val="single" w:sz="4" w:space="0" w:color="auto"/>
              <w:left w:val="single" w:sz="4" w:space="0" w:color="auto"/>
              <w:bottom w:val="single" w:sz="4" w:space="0" w:color="auto"/>
              <w:right w:val="single" w:sz="4" w:space="0" w:color="auto"/>
            </w:tcBorders>
            <w:shd w:val="clear" w:color="auto" w:fill="auto"/>
          </w:tcPr>
          <w:p w:rsidR="00E50F0E" w:rsidRPr="002378BB" w:rsidRDefault="006D3FD1" w:rsidP="00310338">
            <w:pPr>
              <w:tabs>
                <w:tab w:val="left" w:pos="438"/>
              </w:tabs>
              <w:spacing w:after="0" w:line="240" w:lineRule="auto"/>
            </w:pPr>
            <w:r w:rsidRPr="002378BB">
              <w:t>Roads maintenance by Lower Local Governments</w:t>
            </w:r>
          </w:p>
          <w:p w:rsidR="00E50F0E" w:rsidRPr="002378BB" w:rsidRDefault="006D3FD1" w:rsidP="00310338">
            <w:pPr>
              <w:tabs>
                <w:tab w:val="left" w:pos="438"/>
              </w:tabs>
              <w:spacing w:after="0" w:line="240" w:lineRule="auto"/>
            </w:pPr>
          </w:p>
        </w:tc>
        <w:tc>
          <w:tcPr>
            <w:tcW w:w="3509" w:type="pct"/>
            <w:tcBorders>
              <w:top w:val="single" w:sz="4" w:space="0" w:color="auto"/>
              <w:left w:val="single" w:sz="4" w:space="0" w:color="auto"/>
              <w:bottom w:val="single" w:sz="4" w:space="0" w:color="auto"/>
              <w:right w:val="single" w:sz="4" w:space="0" w:color="auto"/>
            </w:tcBorders>
            <w:shd w:val="clear" w:color="auto" w:fill="auto"/>
          </w:tcPr>
          <w:p w:rsidR="00553CC3" w:rsidRPr="002378BB" w:rsidRDefault="006D3FD1" w:rsidP="00553CC3">
            <w:pPr>
              <w:pStyle w:val="ListParagraph"/>
              <w:numPr>
                <w:ilvl w:val="0"/>
                <w:numId w:val="7"/>
              </w:numPr>
              <w:tabs>
                <w:tab w:val="left" w:pos="438"/>
              </w:tabs>
              <w:spacing w:after="0" w:line="240" w:lineRule="auto"/>
            </w:pPr>
            <w:r w:rsidRPr="002378BB">
              <w:t xml:space="preserve">Allocations to each sub-county for road maintenance are </w:t>
            </w:r>
            <w:r w:rsidRPr="002378BB">
              <w:t>at least</w:t>
            </w:r>
            <w:r w:rsidRPr="002378BB">
              <w:t xml:space="preserve"> </w:t>
            </w:r>
            <w:r w:rsidRPr="002378BB">
              <w:t xml:space="preserve">UGX </w:t>
            </w:r>
            <w:r w:rsidRPr="002378BB">
              <w:t>0.8</w:t>
            </w:r>
            <w:r w:rsidRPr="002378BB">
              <w:t>m, for removal of bottlenecks on community access roads.</w:t>
            </w:r>
          </w:p>
          <w:p w:rsidR="00E50F0E" w:rsidRPr="002378BB" w:rsidRDefault="006D3FD1" w:rsidP="001C5417">
            <w:pPr>
              <w:pStyle w:val="ListParagraph"/>
              <w:numPr>
                <w:ilvl w:val="0"/>
                <w:numId w:val="7"/>
              </w:numPr>
              <w:tabs>
                <w:tab w:val="left" w:pos="438"/>
              </w:tabs>
              <w:spacing w:after="0" w:line="240" w:lineRule="auto"/>
            </w:pPr>
            <w:r w:rsidRPr="002378BB">
              <w:t xml:space="preserve">Allocations to town councils are </w:t>
            </w:r>
            <w:r w:rsidRPr="002378BB">
              <w:t xml:space="preserve">at least </w:t>
            </w:r>
            <w:r w:rsidRPr="002378BB">
              <w:t xml:space="preserve">UGX </w:t>
            </w:r>
            <w:r w:rsidRPr="002378BB">
              <w:t>50</w:t>
            </w:r>
            <w:r w:rsidRPr="002378BB">
              <w:t xml:space="preserve">m </w:t>
            </w:r>
            <w:r w:rsidRPr="002378BB">
              <w:t>for routine or periodic maintenance of urban roads and bridges within their jurisdiction, and street lighting.</w:t>
            </w:r>
          </w:p>
        </w:tc>
      </w:tr>
      <w:tr w:rsidR="002A7F8E" w:rsidTr="008522D2">
        <w:tc>
          <w:tcPr>
            <w:tcW w:w="1491" w:type="pct"/>
            <w:vMerge w:val="restart"/>
            <w:tcBorders>
              <w:top w:val="single" w:sz="4" w:space="0" w:color="auto"/>
              <w:left w:val="single" w:sz="4" w:space="0" w:color="auto"/>
              <w:right w:val="single" w:sz="4" w:space="0" w:color="auto"/>
            </w:tcBorders>
            <w:shd w:val="clear" w:color="auto" w:fill="auto"/>
          </w:tcPr>
          <w:p w:rsidR="00E50F0E" w:rsidRPr="002378BB" w:rsidRDefault="006D3FD1" w:rsidP="00310338">
            <w:pPr>
              <w:tabs>
                <w:tab w:val="left" w:pos="438"/>
              </w:tabs>
              <w:spacing w:after="0" w:line="240" w:lineRule="auto"/>
            </w:pPr>
            <w:r w:rsidRPr="002378BB">
              <w:t>Roads maintenance by Higher Local Governments</w:t>
            </w:r>
          </w:p>
        </w:tc>
        <w:tc>
          <w:tcPr>
            <w:tcW w:w="3509" w:type="pct"/>
            <w:tcBorders>
              <w:top w:val="single" w:sz="4" w:space="0" w:color="auto"/>
              <w:left w:val="single" w:sz="4" w:space="0" w:color="auto"/>
              <w:bottom w:val="single" w:sz="4" w:space="0" w:color="auto"/>
              <w:right w:val="single" w:sz="4" w:space="0" w:color="auto"/>
            </w:tcBorders>
            <w:shd w:val="clear" w:color="auto" w:fill="auto"/>
          </w:tcPr>
          <w:p w:rsidR="00E50F0E" w:rsidRPr="002378BB" w:rsidRDefault="006D3FD1" w:rsidP="00541303">
            <w:pPr>
              <w:pStyle w:val="ListParagraph"/>
              <w:numPr>
                <w:ilvl w:val="0"/>
                <w:numId w:val="9"/>
              </w:numPr>
              <w:tabs>
                <w:tab w:val="left" w:pos="438"/>
              </w:tabs>
              <w:spacing w:after="0" w:line="240" w:lineRule="auto"/>
            </w:pPr>
            <w:r w:rsidRPr="002378BB">
              <w:t xml:space="preserve">Allocations for maintenance from the URF to higher local governments in the </w:t>
            </w:r>
            <w:r w:rsidRPr="002378BB">
              <w:t xml:space="preserve">non-wage recurrent budget may only be used for routine or periodic maintenance of district or urban roads and </w:t>
            </w:r>
            <w:r w:rsidRPr="002378BB">
              <w:lastRenderedPageBreak/>
              <w:t>bridges.</w:t>
            </w:r>
          </w:p>
        </w:tc>
      </w:tr>
      <w:tr w:rsidR="002A7F8E" w:rsidTr="008522D2">
        <w:tc>
          <w:tcPr>
            <w:tcW w:w="1491" w:type="pct"/>
            <w:vMerge/>
            <w:tcBorders>
              <w:left w:val="single" w:sz="4" w:space="0" w:color="auto"/>
              <w:bottom w:val="single" w:sz="4" w:space="0" w:color="auto"/>
              <w:right w:val="single" w:sz="4" w:space="0" w:color="auto"/>
            </w:tcBorders>
            <w:shd w:val="clear" w:color="auto" w:fill="auto"/>
          </w:tcPr>
          <w:p w:rsidR="00E50F0E" w:rsidRPr="002378BB" w:rsidRDefault="006D3FD1" w:rsidP="00310338">
            <w:pPr>
              <w:tabs>
                <w:tab w:val="left" w:pos="438"/>
              </w:tabs>
              <w:spacing w:after="0" w:line="240" w:lineRule="auto"/>
            </w:pPr>
          </w:p>
        </w:tc>
        <w:tc>
          <w:tcPr>
            <w:tcW w:w="3509" w:type="pct"/>
            <w:tcBorders>
              <w:top w:val="single" w:sz="4" w:space="0" w:color="auto"/>
              <w:left w:val="single" w:sz="4" w:space="0" w:color="auto"/>
              <w:bottom w:val="single" w:sz="4" w:space="0" w:color="auto"/>
              <w:right w:val="single" w:sz="4" w:space="0" w:color="auto"/>
            </w:tcBorders>
            <w:shd w:val="clear" w:color="auto" w:fill="auto"/>
          </w:tcPr>
          <w:p w:rsidR="00E50F0E" w:rsidRPr="002378BB" w:rsidRDefault="006D3FD1" w:rsidP="00553CC3">
            <w:pPr>
              <w:pStyle w:val="ListParagraph"/>
              <w:tabs>
                <w:tab w:val="left" w:pos="438"/>
              </w:tabs>
              <w:spacing w:after="0" w:line="240" w:lineRule="auto"/>
              <w:ind w:left="360"/>
            </w:pPr>
          </w:p>
        </w:tc>
      </w:tr>
      <w:tr w:rsidR="002A7F8E" w:rsidTr="00310338">
        <w:tc>
          <w:tcPr>
            <w:tcW w:w="1491" w:type="pct"/>
            <w:tcBorders>
              <w:top w:val="single" w:sz="4" w:space="0" w:color="auto"/>
              <w:left w:val="single" w:sz="4" w:space="0" w:color="auto"/>
              <w:bottom w:val="single" w:sz="4" w:space="0" w:color="auto"/>
              <w:right w:val="single" w:sz="4" w:space="0" w:color="auto"/>
            </w:tcBorders>
            <w:shd w:val="clear" w:color="auto" w:fill="auto"/>
          </w:tcPr>
          <w:p w:rsidR="00E50F0E" w:rsidRPr="002378BB" w:rsidRDefault="006D3FD1" w:rsidP="00310338">
            <w:pPr>
              <w:tabs>
                <w:tab w:val="left" w:pos="438"/>
              </w:tabs>
              <w:spacing w:after="0" w:line="240" w:lineRule="auto"/>
            </w:pPr>
            <w:r w:rsidRPr="002378BB">
              <w:t>Monitoring and Management of Service Delivery</w:t>
            </w:r>
          </w:p>
        </w:tc>
        <w:tc>
          <w:tcPr>
            <w:tcW w:w="3509" w:type="pct"/>
            <w:tcBorders>
              <w:top w:val="single" w:sz="4" w:space="0" w:color="auto"/>
              <w:left w:val="single" w:sz="4" w:space="0" w:color="auto"/>
              <w:bottom w:val="single" w:sz="4" w:space="0" w:color="auto"/>
              <w:right w:val="single" w:sz="4" w:space="0" w:color="auto"/>
            </w:tcBorders>
            <w:shd w:val="clear" w:color="auto" w:fill="auto"/>
          </w:tcPr>
          <w:p w:rsidR="00E50F0E" w:rsidRPr="002378BB" w:rsidRDefault="006D3FD1" w:rsidP="001C5417">
            <w:pPr>
              <w:pStyle w:val="ListParagraph"/>
              <w:numPr>
                <w:ilvl w:val="0"/>
                <w:numId w:val="10"/>
              </w:numPr>
              <w:tabs>
                <w:tab w:val="left" w:pos="438"/>
              </w:tabs>
              <w:spacing w:after="0" w:line="240" w:lineRule="auto"/>
            </w:pPr>
            <w:r w:rsidRPr="002378BB">
              <w:t xml:space="preserve">Up to </w:t>
            </w:r>
            <w:r w:rsidRPr="002378BB">
              <w:t>4.5</w:t>
            </w:r>
            <w:r w:rsidRPr="002378BB">
              <w:t xml:space="preserve">% of the non-wage recurrent budget may be allocated for other operations and </w:t>
            </w:r>
            <w:r w:rsidRPr="002378BB">
              <w:t>maintenance, including monitoring activities and provisions for the District Roads Committee.</w:t>
            </w:r>
          </w:p>
        </w:tc>
      </w:tr>
      <w:tr w:rsidR="002A7F8E" w:rsidTr="008522D2">
        <w:tc>
          <w:tcPr>
            <w:tcW w:w="1491" w:type="pct"/>
            <w:vMerge w:val="restart"/>
            <w:tcBorders>
              <w:top w:val="single" w:sz="4" w:space="0" w:color="auto"/>
              <w:left w:val="single" w:sz="4" w:space="0" w:color="auto"/>
              <w:right w:val="single" w:sz="4" w:space="0" w:color="auto"/>
            </w:tcBorders>
            <w:shd w:val="clear" w:color="auto" w:fill="auto"/>
          </w:tcPr>
          <w:p w:rsidR="00553CC3" w:rsidRPr="00A15E15" w:rsidRDefault="006D3FD1" w:rsidP="00310338">
            <w:pPr>
              <w:tabs>
                <w:tab w:val="left" w:pos="438"/>
              </w:tabs>
              <w:spacing w:after="0" w:line="240" w:lineRule="auto"/>
            </w:pPr>
            <w:r w:rsidRPr="00A15E15">
              <w:t>Capital Investments</w:t>
            </w:r>
          </w:p>
          <w:p w:rsidR="00553CC3" w:rsidRPr="00A15E15" w:rsidRDefault="006D3FD1" w:rsidP="00310338">
            <w:pPr>
              <w:spacing w:after="0" w:line="240" w:lineRule="auto"/>
            </w:pPr>
          </w:p>
        </w:tc>
        <w:tc>
          <w:tcPr>
            <w:tcW w:w="3509" w:type="pct"/>
            <w:tcBorders>
              <w:top w:val="single" w:sz="4" w:space="0" w:color="auto"/>
              <w:left w:val="single" w:sz="4" w:space="0" w:color="auto"/>
              <w:bottom w:val="single" w:sz="4" w:space="0" w:color="auto"/>
              <w:right w:val="single" w:sz="4" w:space="0" w:color="auto"/>
            </w:tcBorders>
            <w:shd w:val="clear" w:color="auto" w:fill="auto"/>
          </w:tcPr>
          <w:p w:rsidR="00553CC3" w:rsidRPr="00A15E15" w:rsidRDefault="006D3FD1" w:rsidP="00553CC3">
            <w:pPr>
              <w:pStyle w:val="ListParagraph"/>
              <w:numPr>
                <w:ilvl w:val="0"/>
                <w:numId w:val="10"/>
              </w:numPr>
              <w:tabs>
                <w:tab w:val="left" w:pos="438"/>
              </w:tabs>
              <w:spacing w:after="0" w:line="240" w:lineRule="auto"/>
            </w:pPr>
            <w:r w:rsidRPr="00A15E15">
              <w:t xml:space="preserve">The sector development budget will be used to fund road rehabilitation or construction and may also fund the purchase of vehicles and </w:t>
            </w:r>
            <w:r w:rsidRPr="00A15E15">
              <w:t>equipment.</w:t>
            </w:r>
          </w:p>
          <w:p w:rsidR="00553CC3" w:rsidRPr="00A15E15" w:rsidRDefault="006D3FD1" w:rsidP="00553CC3">
            <w:pPr>
              <w:pStyle w:val="ListParagraph"/>
              <w:numPr>
                <w:ilvl w:val="0"/>
                <w:numId w:val="10"/>
              </w:numPr>
              <w:tabs>
                <w:tab w:val="left" w:pos="438"/>
              </w:tabs>
              <w:spacing w:after="0" w:line="240" w:lineRule="auto"/>
            </w:pPr>
            <w:r w:rsidRPr="00A15E15">
              <w:t>In FY201</w:t>
            </w:r>
            <w:r>
              <w:t>8</w:t>
            </w:r>
            <w:r w:rsidRPr="00A15E15">
              <w:t>/1</w:t>
            </w:r>
            <w:r>
              <w:t>9</w:t>
            </w:r>
            <w:r w:rsidRPr="00A15E15">
              <w:t>, the sector development grant will be restricted to financing road sealing, unless the local government is provided written exemption.</w:t>
            </w:r>
          </w:p>
          <w:p w:rsidR="00553CC3" w:rsidRPr="00A15E15" w:rsidRDefault="006D3FD1" w:rsidP="00553CC3">
            <w:pPr>
              <w:pStyle w:val="ListParagraph"/>
              <w:numPr>
                <w:ilvl w:val="0"/>
                <w:numId w:val="10"/>
              </w:numPr>
              <w:tabs>
                <w:tab w:val="left" w:pos="438"/>
              </w:tabs>
              <w:spacing w:after="0" w:line="240" w:lineRule="auto"/>
            </w:pPr>
            <w:r w:rsidRPr="00A15E15">
              <w:t>All road rehabilitation and construction will be prioritised using RAMPS and approved by the Dist</w:t>
            </w:r>
            <w:r w:rsidRPr="00A15E15">
              <w:t>rict Roads Committee.</w:t>
            </w:r>
          </w:p>
        </w:tc>
      </w:tr>
      <w:tr w:rsidR="002A7F8E" w:rsidTr="008522D2">
        <w:tc>
          <w:tcPr>
            <w:tcW w:w="1491" w:type="pct"/>
            <w:vMerge/>
            <w:tcBorders>
              <w:left w:val="single" w:sz="4" w:space="0" w:color="auto"/>
              <w:right w:val="single" w:sz="4" w:space="0" w:color="auto"/>
            </w:tcBorders>
            <w:shd w:val="clear" w:color="auto" w:fill="auto"/>
          </w:tcPr>
          <w:p w:rsidR="00553CC3" w:rsidRPr="00A15E15" w:rsidRDefault="006D3FD1" w:rsidP="00310338">
            <w:pPr>
              <w:tabs>
                <w:tab w:val="left" w:pos="438"/>
              </w:tabs>
              <w:spacing w:after="0" w:line="240" w:lineRule="auto"/>
            </w:pPr>
          </w:p>
        </w:tc>
        <w:tc>
          <w:tcPr>
            <w:tcW w:w="3509" w:type="pct"/>
            <w:tcBorders>
              <w:top w:val="single" w:sz="4" w:space="0" w:color="auto"/>
              <w:left w:val="single" w:sz="4" w:space="0" w:color="auto"/>
              <w:bottom w:val="single" w:sz="4" w:space="0" w:color="auto"/>
              <w:right w:val="single" w:sz="4" w:space="0" w:color="auto"/>
            </w:tcBorders>
            <w:shd w:val="clear" w:color="auto" w:fill="auto"/>
          </w:tcPr>
          <w:p w:rsidR="00553CC3" w:rsidRPr="00A15E15" w:rsidRDefault="006D3FD1" w:rsidP="00541303">
            <w:pPr>
              <w:pStyle w:val="ListParagraph"/>
              <w:numPr>
                <w:ilvl w:val="0"/>
                <w:numId w:val="10"/>
              </w:numPr>
              <w:tabs>
                <w:tab w:val="left" w:pos="438"/>
              </w:tabs>
              <w:spacing w:after="0" w:line="240" w:lineRule="auto"/>
            </w:pPr>
            <w:r w:rsidRPr="00A15E15">
              <w:t>Between 5% and 10% of the development allocations to capital investments will finance investment service costs, such as bills of quantities or economic impact assessments.</w:t>
            </w:r>
          </w:p>
        </w:tc>
      </w:tr>
      <w:tr w:rsidR="002A7F8E" w:rsidTr="008522D2">
        <w:tc>
          <w:tcPr>
            <w:tcW w:w="1491" w:type="pct"/>
            <w:vMerge/>
            <w:tcBorders>
              <w:left w:val="single" w:sz="4" w:space="0" w:color="auto"/>
              <w:bottom w:val="single" w:sz="4" w:space="0" w:color="auto"/>
              <w:right w:val="single" w:sz="4" w:space="0" w:color="auto"/>
            </w:tcBorders>
            <w:shd w:val="clear" w:color="auto" w:fill="auto"/>
          </w:tcPr>
          <w:p w:rsidR="00553CC3" w:rsidRPr="00A15E15" w:rsidRDefault="006D3FD1" w:rsidP="00310338">
            <w:pPr>
              <w:tabs>
                <w:tab w:val="left" w:pos="438"/>
              </w:tabs>
              <w:spacing w:after="0" w:line="240" w:lineRule="auto"/>
            </w:pPr>
          </w:p>
        </w:tc>
        <w:tc>
          <w:tcPr>
            <w:tcW w:w="3509" w:type="pct"/>
            <w:tcBorders>
              <w:top w:val="single" w:sz="4" w:space="0" w:color="auto"/>
              <w:left w:val="single" w:sz="4" w:space="0" w:color="auto"/>
              <w:bottom w:val="single" w:sz="4" w:space="0" w:color="auto"/>
              <w:right w:val="single" w:sz="4" w:space="0" w:color="auto"/>
            </w:tcBorders>
            <w:shd w:val="clear" w:color="auto" w:fill="auto"/>
          </w:tcPr>
          <w:p w:rsidR="00553CC3" w:rsidRPr="00A15E15" w:rsidRDefault="006D3FD1" w:rsidP="00553CC3">
            <w:pPr>
              <w:pStyle w:val="ListParagraph"/>
              <w:numPr>
                <w:ilvl w:val="0"/>
                <w:numId w:val="10"/>
              </w:numPr>
              <w:tabs>
                <w:tab w:val="left" w:pos="438"/>
              </w:tabs>
              <w:spacing w:after="0" w:line="240" w:lineRule="auto"/>
            </w:pPr>
            <w:r w:rsidRPr="00A15E15">
              <w:t>Local governments must not budget for activities specified</w:t>
            </w:r>
            <w:r w:rsidRPr="00A15E15">
              <w:t xml:space="preserve"> in the negative list for capital investment (see table below).</w:t>
            </w:r>
          </w:p>
        </w:tc>
      </w:tr>
    </w:tbl>
    <w:p w:rsidR="00310338" w:rsidRDefault="006D3FD1" w:rsidP="00233904">
      <w:pPr>
        <w:jc w:val="both"/>
      </w:pPr>
    </w:p>
    <w:p w:rsidR="00915D5E" w:rsidRDefault="006D3FD1" w:rsidP="00915D5E">
      <w:pPr>
        <w:autoSpaceDE w:val="0"/>
        <w:autoSpaceDN w:val="0"/>
        <w:adjustRightInd w:val="0"/>
        <w:spacing w:line="252" w:lineRule="auto"/>
        <w:rPr>
          <w:rFonts w:cs="Calibri"/>
        </w:rPr>
      </w:pPr>
      <w:r>
        <w:rPr>
          <w:rFonts w:cs="Calibri"/>
        </w:rPr>
        <w:t xml:space="preserve">The table below provides an indicative list of </w:t>
      </w:r>
      <w:r>
        <w:rPr>
          <w:rFonts w:cs="Calibri"/>
          <w:b/>
          <w:bCs/>
        </w:rPr>
        <w:t>capital investments and other development activities</w:t>
      </w:r>
      <w:r>
        <w:rPr>
          <w:rFonts w:cs="Calibri"/>
        </w:rPr>
        <w:t xml:space="preserve"> which may or may not be funded under the sector development budget from central government grants: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4808"/>
        <w:gridCol w:w="3060"/>
      </w:tblGrid>
      <w:tr w:rsidR="002A7F8E" w:rsidTr="00B818AF">
        <w:trPr>
          <w:tblHeader/>
        </w:trPr>
        <w:tc>
          <w:tcPr>
            <w:tcW w:w="1454" w:type="dxa"/>
            <w:shd w:val="clear" w:color="auto" w:fill="D9D9D9"/>
          </w:tcPr>
          <w:p w:rsidR="00B93D94" w:rsidRPr="00A15E15" w:rsidRDefault="006D3FD1" w:rsidP="00A15E15">
            <w:pPr>
              <w:spacing w:after="0" w:line="240" w:lineRule="auto"/>
              <w:rPr>
                <w:b/>
              </w:rPr>
            </w:pPr>
            <w:r w:rsidRPr="00A15E15">
              <w:rPr>
                <w:b/>
              </w:rPr>
              <w:t xml:space="preserve">Sector </w:t>
            </w:r>
          </w:p>
        </w:tc>
        <w:tc>
          <w:tcPr>
            <w:tcW w:w="4808" w:type="dxa"/>
            <w:shd w:val="clear" w:color="auto" w:fill="D9D9D9"/>
          </w:tcPr>
          <w:p w:rsidR="00B93D94" w:rsidRPr="00A15E15" w:rsidRDefault="006D3FD1" w:rsidP="00A15E15">
            <w:pPr>
              <w:spacing w:after="0" w:line="240" w:lineRule="auto"/>
              <w:rPr>
                <w:b/>
              </w:rPr>
            </w:pPr>
            <w:r w:rsidRPr="00A15E15">
              <w:rPr>
                <w:b/>
              </w:rPr>
              <w:t>Indicative Positive List</w:t>
            </w:r>
          </w:p>
        </w:tc>
        <w:tc>
          <w:tcPr>
            <w:tcW w:w="3060" w:type="dxa"/>
            <w:shd w:val="clear" w:color="auto" w:fill="D9D9D9"/>
          </w:tcPr>
          <w:p w:rsidR="00B93D94" w:rsidRPr="00A15E15" w:rsidRDefault="006D3FD1" w:rsidP="00A15E15">
            <w:pPr>
              <w:spacing w:after="0" w:line="240" w:lineRule="auto"/>
              <w:rPr>
                <w:b/>
              </w:rPr>
            </w:pPr>
            <w:r w:rsidRPr="00A15E15">
              <w:rPr>
                <w:b/>
              </w:rPr>
              <w:t>Indicative Negative List</w:t>
            </w:r>
          </w:p>
        </w:tc>
      </w:tr>
      <w:tr w:rsidR="002A7F8E" w:rsidTr="00B818AF">
        <w:tc>
          <w:tcPr>
            <w:tcW w:w="1454" w:type="dxa"/>
          </w:tcPr>
          <w:p w:rsidR="00B93D94" w:rsidRPr="00A15E15" w:rsidRDefault="006D3FD1" w:rsidP="00A15E15">
            <w:pPr>
              <w:spacing w:after="0" w:line="240" w:lineRule="auto"/>
            </w:pPr>
            <w:r w:rsidRPr="00A15E15">
              <w:t>Capital Investment</w:t>
            </w:r>
          </w:p>
          <w:p w:rsidR="00B93D94" w:rsidRPr="00A15E15" w:rsidRDefault="006D3FD1" w:rsidP="00A15E15">
            <w:pPr>
              <w:spacing w:after="0" w:line="240" w:lineRule="auto"/>
            </w:pPr>
          </w:p>
        </w:tc>
        <w:tc>
          <w:tcPr>
            <w:tcW w:w="4808" w:type="dxa"/>
          </w:tcPr>
          <w:p w:rsidR="00B93D94" w:rsidRPr="00A15E15" w:rsidRDefault="006D3FD1" w:rsidP="00A15E15">
            <w:pPr>
              <w:pStyle w:val="ListParagraph"/>
              <w:numPr>
                <w:ilvl w:val="0"/>
                <w:numId w:val="4"/>
              </w:numPr>
              <w:spacing w:after="0" w:line="240" w:lineRule="auto"/>
              <w:jc w:val="both"/>
            </w:pPr>
            <w:r w:rsidRPr="00A15E15">
              <w:t xml:space="preserve">Rehabilitation and/or construction of district roads and/or urban with </w:t>
            </w:r>
            <w:r w:rsidRPr="00A15E15">
              <w:t>associated infrastructure</w:t>
            </w:r>
          </w:p>
          <w:p w:rsidR="00B93D94" w:rsidRPr="00A15E15" w:rsidRDefault="006D3FD1" w:rsidP="00A15E15">
            <w:pPr>
              <w:pStyle w:val="ListParagraph"/>
              <w:numPr>
                <w:ilvl w:val="0"/>
                <w:numId w:val="4"/>
              </w:numPr>
              <w:spacing w:after="0" w:line="240" w:lineRule="auto"/>
              <w:jc w:val="both"/>
            </w:pPr>
            <w:r w:rsidRPr="00A15E15">
              <w:t>Construction or rehabilitation of foot paths,</w:t>
            </w:r>
          </w:p>
          <w:p w:rsidR="00B93D94" w:rsidRPr="00A15E15" w:rsidRDefault="006D3FD1" w:rsidP="00A15E15">
            <w:pPr>
              <w:pStyle w:val="ListParagraph"/>
              <w:numPr>
                <w:ilvl w:val="0"/>
                <w:numId w:val="4"/>
              </w:numPr>
              <w:spacing w:after="0" w:line="240" w:lineRule="auto"/>
              <w:jc w:val="both"/>
            </w:pPr>
            <w:r w:rsidRPr="00A15E15">
              <w:t>Culverts and bridges</w:t>
            </w:r>
          </w:p>
          <w:p w:rsidR="00B93D94" w:rsidRPr="00A15E15" w:rsidRDefault="006D3FD1" w:rsidP="00A15E15">
            <w:pPr>
              <w:pStyle w:val="ListParagraph"/>
              <w:numPr>
                <w:ilvl w:val="0"/>
                <w:numId w:val="4"/>
              </w:numPr>
              <w:spacing w:after="0" w:line="240" w:lineRule="auto"/>
              <w:jc w:val="both"/>
            </w:pPr>
            <w:r w:rsidRPr="00A15E15">
              <w:t>Street lights (urban areas)</w:t>
            </w:r>
          </w:p>
          <w:p w:rsidR="00B93D94" w:rsidRPr="00A15E15" w:rsidRDefault="006D3FD1" w:rsidP="00A15E15">
            <w:pPr>
              <w:pStyle w:val="ListParagraph"/>
              <w:numPr>
                <w:ilvl w:val="0"/>
                <w:numId w:val="4"/>
              </w:numPr>
              <w:spacing w:after="0" w:line="240" w:lineRule="auto"/>
              <w:jc w:val="both"/>
            </w:pPr>
            <w:r w:rsidRPr="00A15E15">
              <w:t>Urban Solid and liquid waste management</w:t>
            </w:r>
          </w:p>
          <w:p w:rsidR="00B93D94" w:rsidRPr="00A15E15" w:rsidRDefault="006D3FD1" w:rsidP="00A15E15">
            <w:pPr>
              <w:pStyle w:val="ListParagraph"/>
              <w:numPr>
                <w:ilvl w:val="0"/>
                <w:numId w:val="4"/>
              </w:numPr>
              <w:spacing w:after="0" w:line="240" w:lineRule="auto"/>
              <w:jc w:val="both"/>
            </w:pPr>
            <w:r w:rsidRPr="00A15E15">
              <w:t>Urban transport (bus/taxi/lorry parks)</w:t>
            </w:r>
          </w:p>
          <w:p w:rsidR="00B93D94" w:rsidRPr="00A15E15" w:rsidRDefault="006D3FD1" w:rsidP="00A15E15">
            <w:pPr>
              <w:pStyle w:val="ListParagraph"/>
              <w:numPr>
                <w:ilvl w:val="0"/>
                <w:numId w:val="4"/>
              </w:numPr>
              <w:spacing w:after="0" w:line="240" w:lineRule="auto"/>
              <w:jc w:val="both"/>
            </w:pPr>
            <w:r w:rsidRPr="00A15E15">
              <w:t xml:space="preserve">Urban beatification (public parks, play </w:t>
            </w:r>
            <w:r w:rsidRPr="00A15E15">
              <w:t>grounds, urban l</w:t>
            </w:r>
            <w:r w:rsidRPr="00A15E15">
              <w:t>andscaping etc.</w:t>
            </w:r>
            <w:r w:rsidRPr="00A15E15">
              <w:t>)</w:t>
            </w:r>
          </w:p>
        </w:tc>
        <w:tc>
          <w:tcPr>
            <w:tcW w:w="3060" w:type="dxa"/>
          </w:tcPr>
          <w:p w:rsidR="00B93D94" w:rsidRPr="00A15E15" w:rsidRDefault="006D3FD1" w:rsidP="00A15E15">
            <w:pPr>
              <w:pStyle w:val="ListParagraph"/>
              <w:numPr>
                <w:ilvl w:val="0"/>
                <w:numId w:val="4"/>
              </w:numPr>
              <w:spacing w:after="0" w:line="240" w:lineRule="auto"/>
              <w:jc w:val="both"/>
            </w:pPr>
            <w:r w:rsidRPr="00A15E15">
              <w:t>Rehabilitation and/or construction of national roads within the district</w:t>
            </w:r>
          </w:p>
          <w:p w:rsidR="00D37531" w:rsidRPr="00A15E15" w:rsidRDefault="006D3FD1" w:rsidP="00A15E15">
            <w:pPr>
              <w:pStyle w:val="ListParagraph"/>
              <w:numPr>
                <w:ilvl w:val="0"/>
                <w:numId w:val="4"/>
              </w:numPr>
              <w:spacing w:after="0" w:line="240" w:lineRule="auto"/>
              <w:jc w:val="both"/>
            </w:pPr>
            <w:r w:rsidRPr="00A15E15">
              <w:t xml:space="preserve">Rehabilitation or construction of </w:t>
            </w:r>
            <w:r w:rsidRPr="00A15E15">
              <w:t>Roads without a RAMPs Code</w:t>
            </w:r>
          </w:p>
        </w:tc>
      </w:tr>
      <w:tr w:rsidR="002A7F8E" w:rsidTr="00B818AF">
        <w:tc>
          <w:tcPr>
            <w:tcW w:w="1454" w:type="dxa"/>
          </w:tcPr>
          <w:p w:rsidR="00B93D94" w:rsidRPr="00A15E15" w:rsidRDefault="006D3FD1" w:rsidP="00A15E15">
            <w:pPr>
              <w:spacing w:after="0" w:line="240" w:lineRule="auto"/>
            </w:pPr>
            <w:r w:rsidRPr="00A15E15">
              <w:t>Development Activities</w:t>
            </w:r>
          </w:p>
        </w:tc>
        <w:tc>
          <w:tcPr>
            <w:tcW w:w="4808" w:type="dxa"/>
          </w:tcPr>
          <w:p w:rsidR="00B93D94" w:rsidRPr="00A15E15" w:rsidRDefault="006D3FD1" w:rsidP="00A15E15">
            <w:pPr>
              <w:pStyle w:val="ListParagraph"/>
              <w:numPr>
                <w:ilvl w:val="0"/>
                <w:numId w:val="4"/>
              </w:numPr>
              <w:spacing w:after="0" w:line="240" w:lineRule="auto"/>
              <w:jc w:val="both"/>
            </w:pPr>
            <w:r w:rsidRPr="00A15E15">
              <w:t>Planting of trees on road verges etc..</w:t>
            </w:r>
          </w:p>
          <w:p w:rsidR="00B93D94" w:rsidRPr="00A15E15" w:rsidRDefault="006D3FD1" w:rsidP="00A15E15">
            <w:pPr>
              <w:pStyle w:val="ListParagraph"/>
              <w:numPr>
                <w:ilvl w:val="0"/>
                <w:numId w:val="4"/>
              </w:numPr>
              <w:spacing w:after="0" w:line="240" w:lineRule="auto"/>
              <w:jc w:val="both"/>
            </w:pPr>
            <w:r w:rsidRPr="00A15E15">
              <w:t>Training road user committees for any road</w:t>
            </w:r>
            <w:r w:rsidRPr="00A15E15">
              <w:t xml:space="preserve"> investment funded by the DDEG</w:t>
            </w:r>
          </w:p>
        </w:tc>
        <w:tc>
          <w:tcPr>
            <w:tcW w:w="3060" w:type="dxa"/>
          </w:tcPr>
          <w:p w:rsidR="00B93D94" w:rsidRPr="00A15E15" w:rsidRDefault="006D3FD1" w:rsidP="00A15E15">
            <w:pPr>
              <w:pStyle w:val="ListParagraph"/>
              <w:spacing w:after="0" w:line="240" w:lineRule="auto"/>
              <w:ind w:left="360"/>
              <w:jc w:val="both"/>
            </w:pPr>
          </w:p>
        </w:tc>
      </w:tr>
    </w:tbl>
    <w:p w:rsidR="00915D5E" w:rsidRPr="00915D5E" w:rsidRDefault="006D3FD1" w:rsidP="00915D5E">
      <w:pPr>
        <w:rPr>
          <w:rFonts w:cs="Calibri"/>
          <w:sz w:val="10"/>
        </w:rPr>
      </w:pPr>
    </w:p>
    <w:p w:rsidR="00915D5E" w:rsidRDefault="006D3FD1" w:rsidP="00915D5E">
      <w:r>
        <w:rPr>
          <w:rFonts w:cs="Calibri"/>
        </w:rPr>
        <w:t xml:space="preserve">The table below provides an indicative list of </w:t>
      </w:r>
      <w:r>
        <w:rPr>
          <w:rFonts w:cs="Calibri"/>
          <w:b/>
          <w:bCs/>
        </w:rPr>
        <w:t>capacity development activities</w:t>
      </w:r>
      <w:r>
        <w:rPr>
          <w:rFonts w:cs="Calibri"/>
        </w:rPr>
        <w:t xml:space="preserve"> which may or may not be funded under the sector development budget from central government grants: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4841"/>
        <w:gridCol w:w="3041"/>
      </w:tblGrid>
      <w:tr w:rsidR="002A7F8E" w:rsidTr="00B818AF">
        <w:trPr>
          <w:tblHeader/>
        </w:trPr>
        <w:tc>
          <w:tcPr>
            <w:tcW w:w="1440" w:type="dxa"/>
            <w:shd w:val="clear" w:color="auto" w:fill="D9D9D9"/>
          </w:tcPr>
          <w:p w:rsidR="00915D5E" w:rsidRPr="00A15E15" w:rsidRDefault="006D3FD1" w:rsidP="00A15E15">
            <w:pPr>
              <w:spacing w:after="0" w:line="240" w:lineRule="auto"/>
              <w:rPr>
                <w:b/>
              </w:rPr>
            </w:pPr>
            <w:r w:rsidRPr="00A15E15">
              <w:rPr>
                <w:b/>
              </w:rPr>
              <w:t xml:space="preserve">Sector </w:t>
            </w:r>
          </w:p>
        </w:tc>
        <w:tc>
          <w:tcPr>
            <w:tcW w:w="4841" w:type="dxa"/>
            <w:shd w:val="clear" w:color="auto" w:fill="D9D9D9"/>
          </w:tcPr>
          <w:p w:rsidR="00915D5E" w:rsidRPr="00A15E15" w:rsidRDefault="006D3FD1" w:rsidP="00A15E15">
            <w:pPr>
              <w:spacing w:after="0" w:line="240" w:lineRule="auto"/>
              <w:rPr>
                <w:b/>
              </w:rPr>
            </w:pPr>
            <w:r w:rsidRPr="00A15E15">
              <w:rPr>
                <w:b/>
              </w:rPr>
              <w:t>Indicative Positive List</w:t>
            </w:r>
          </w:p>
        </w:tc>
        <w:tc>
          <w:tcPr>
            <w:tcW w:w="3041" w:type="dxa"/>
            <w:shd w:val="clear" w:color="auto" w:fill="D9D9D9"/>
          </w:tcPr>
          <w:p w:rsidR="00915D5E" w:rsidRPr="00A15E15" w:rsidRDefault="006D3FD1" w:rsidP="00A15E15">
            <w:pPr>
              <w:spacing w:after="0" w:line="240" w:lineRule="auto"/>
              <w:rPr>
                <w:b/>
              </w:rPr>
            </w:pPr>
            <w:r w:rsidRPr="00A15E15">
              <w:rPr>
                <w:b/>
              </w:rPr>
              <w:t xml:space="preserve">Indicative </w:t>
            </w:r>
            <w:r w:rsidRPr="00A15E15">
              <w:rPr>
                <w:b/>
              </w:rPr>
              <w:t>Negative List</w:t>
            </w:r>
          </w:p>
        </w:tc>
      </w:tr>
      <w:tr w:rsidR="002A7F8E" w:rsidTr="00B818AF">
        <w:tc>
          <w:tcPr>
            <w:tcW w:w="1440" w:type="dxa"/>
          </w:tcPr>
          <w:p w:rsidR="00915D5E" w:rsidRPr="00A15E15" w:rsidRDefault="006D3FD1" w:rsidP="00A15E15">
            <w:pPr>
              <w:spacing w:after="0" w:line="240" w:lineRule="auto"/>
            </w:pPr>
            <w:r w:rsidRPr="00A15E15">
              <w:t>Works&amp; Transport</w:t>
            </w:r>
          </w:p>
          <w:p w:rsidR="00915D5E" w:rsidRPr="00A15E15" w:rsidRDefault="006D3FD1" w:rsidP="00A15E15">
            <w:pPr>
              <w:spacing w:after="0" w:line="240" w:lineRule="auto"/>
            </w:pPr>
          </w:p>
        </w:tc>
        <w:tc>
          <w:tcPr>
            <w:tcW w:w="4841" w:type="dxa"/>
          </w:tcPr>
          <w:p w:rsidR="00915D5E" w:rsidRPr="00A15E15" w:rsidRDefault="006D3FD1" w:rsidP="00A15E15">
            <w:pPr>
              <w:pStyle w:val="ListParagraph"/>
              <w:numPr>
                <w:ilvl w:val="0"/>
                <w:numId w:val="4"/>
              </w:numPr>
              <w:spacing w:after="0" w:line="240" w:lineRule="auto"/>
            </w:pPr>
            <w:r w:rsidRPr="00A15E15">
              <w:t>Short courses and training on RAMPS, required software or project management</w:t>
            </w:r>
          </w:p>
        </w:tc>
        <w:tc>
          <w:tcPr>
            <w:tcW w:w="3041" w:type="dxa"/>
          </w:tcPr>
          <w:p w:rsidR="00915D5E" w:rsidRPr="00A15E15" w:rsidRDefault="006D3FD1" w:rsidP="00A15E15">
            <w:pPr>
              <w:pStyle w:val="ListParagraph"/>
              <w:spacing w:after="0" w:line="240" w:lineRule="auto"/>
              <w:ind w:left="360"/>
              <w:jc w:val="both"/>
            </w:pPr>
          </w:p>
        </w:tc>
      </w:tr>
    </w:tbl>
    <w:p w:rsidR="00915D5E" w:rsidRPr="00915D5E" w:rsidRDefault="006D3FD1" w:rsidP="00D53DD5">
      <w:pPr>
        <w:jc w:val="both"/>
        <w:rPr>
          <w:b/>
          <w:sz w:val="10"/>
        </w:rPr>
      </w:pPr>
    </w:p>
    <w:p w:rsidR="003A48C1" w:rsidRPr="00B818AF" w:rsidRDefault="006D3FD1" w:rsidP="00C57C7D">
      <w:pPr>
        <w:rPr>
          <w:b/>
        </w:rPr>
      </w:pPr>
      <w:r>
        <w:br w:type="page"/>
      </w:r>
      <w:r w:rsidRPr="00B818AF">
        <w:rPr>
          <w:b/>
        </w:rPr>
        <w:lastRenderedPageBreak/>
        <w:t>Additional Sector Guidance</w:t>
      </w:r>
    </w:p>
    <w:p w:rsidR="003A48C1" w:rsidRDefault="006D3FD1" w:rsidP="003A48C1">
      <w:pPr>
        <w:spacing w:after="0" w:line="240" w:lineRule="auto"/>
      </w:pPr>
    </w:p>
    <w:p w:rsidR="00747A54" w:rsidRDefault="006D3FD1" w:rsidP="00915D5E">
      <w:pPr>
        <w:jc w:val="both"/>
      </w:pPr>
      <w:r w:rsidRPr="00915D5E">
        <w:t xml:space="preserve">The table below provides </w:t>
      </w:r>
      <w:r w:rsidRPr="00915D5E">
        <w:rPr>
          <w:b/>
        </w:rPr>
        <w:t>c</w:t>
      </w:r>
      <w:r w:rsidRPr="00915D5E">
        <w:rPr>
          <w:b/>
        </w:rPr>
        <w:t>osting guidance</w:t>
      </w:r>
      <w:r>
        <w:t xml:space="preserve"> for preparing maintenance budgets</w:t>
      </w:r>
    </w:p>
    <w:tbl>
      <w:tblPr>
        <w:tblW w:w="503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gridCol w:w="1581"/>
        <w:gridCol w:w="608"/>
        <w:gridCol w:w="1329"/>
        <w:gridCol w:w="1329"/>
        <w:gridCol w:w="1329"/>
        <w:gridCol w:w="1329"/>
        <w:gridCol w:w="1329"/>
      </w:tblGrid>
      <w:tr w:rsidR="002A7F8E" w:rsidTr="00A15E15">
        <w:trPr>
          <w:trHeight w:val="136"/>
        </w:trPr>
        <w:tc>
          <w:tcPr>
            <w:tcW w:w="311" w:type="pct"/>
            <w:shd w:val="clear" w:color="auto" w:fill="E7E6E6"/>
          </w:tcPr>
          <w:p w:rsidR="00747A54" w:rsidRPr="00AA26CC" w:rsidRDefault="006D3FD1" w:rsidP="00A15E15">
            <w:pPr>
              <w:autoSpaceDE w:val="0"/>
              <w:autoSpaceDN w:val="0"/>
              <w:adjustRightInd w:val="0"/>
              <w:spacing w:after="0" w:line="240" w:lineRule="auto"/>
              <w:rPr>
                <w:rFonts w:cs="Arial"/>
                <w:b/>
                <w:color w:val="000000"/>
              </w:rPr>
            </w:pPr>
            <w:r w:rsidRPr="00AA26CC">
              <w:rPr>
                <w:rFonts w:cs="Arial"/>
                <w:b/>
                <w:bCs/>
                <w:color w:val="000000"/>
              </w:rPr>
              <w:t>N</w:t>
            </w:r>
            <w:r w:rsidRPr="00AA26CC">
              <w:rPr>
                <w:rFonts w:cs="Arial"/>
                <w:b/>
                <w:bCs/>
                <w:color w:val="000000"/>
              </w:rPr>
              <w:t>o</w:t>
            </w:r>
          </w:p>
        </w:tc>
        <w:tc>
          <w:tcPr>
            <w:tcW w:w="922" w:type="pct"/>
            <w:shd w:val="clear" w:color="auto" w:fill="E7E6E6"/>
          </w:tcPr>
          <w:p w:rsidR="00747A54" w:rsidRPr="00AA26CC" w:rsidRDefault="006D3FD1" w:rsidP="00A15E15">
            <w:pPr>
              <w:autoSpaceDE w:val="0"/>
              <w:autoSpaceDN w:val="0"/>
              <w:adjustRightInd w:val="0"/>
              <w:spacing w:after="0" w:line="240" w:lineRule="auto"/>
              <w:rPr>
                <w:rFonts w:cs="Arial"/>
                <w:b/>
                <w:color w:val="000000"/>
              </w:rPr>
            </w:pPr>
            <w:r w:rsidRPr="00AA26CC">
              <w:rPr>
                <w:rFonts w:cs="Arial"/>
                <w:b/>
                <w:bCs/>
                <w:color w:val="000000"/>
              </w:rPr>
              <w:t>Activity</w:t>
            </w:r>
          </w:p>
        </w:tc>
        <w:tc>
          <w:tcPr>
            <w:tcW w:w="386" w:type="pct"/>
            <w:shd w:val="clear" w:color="auto" w:fill="E7E6E6"/>
          </w:tcPr>
          <w:p w:rsidR="00747A54" w:rsidRPr="00AA26CC" w:rsidRDefault="006D3FD1" w:rsidP="00A15E15">
            <w:pPr>
              <w:autoSpaceDE w:val="0"/>
              <w:autoSpaceDN w:val="0"/>
              <w:adjustRightInd w:val="0"/>
              <w:spacing w:after="0" w:line="240" w:lineRule="auto"/>
              <w:jc w:val="center"/>
              <w:rPr>
                <w:rFonts w:cs="Arial"/>
                <w:b/>
                <w:color w:val="000000"/>
              </w:rPr>
            </w:pPr>
            <w:r w:rsidRPr="00AA26CC">
              <w:rPr>
                <w:rFonts w:cs="Arial"/>
                <w:b/>
                <w:bCs/>
                <w:color w:val="000000"/>
              </w:rPr>
              <w:t>Unit</w:t>
            </w:r>
          </w:p>
        </w:tc>
        <w:tc>
          <w:tcPr>
            <w:tcW w:w="676" w:type="pct"/>
            <w:shd w:val="clear" w:color="auto" w:fill="E7E6E6"/>
          </w:tcPr>
          <w:p w:rsidR="00747A54" w:rsidRPr="00AA26CC" w:rsidRDefault="006D3FD1" w:rsidP="00A15E15">
            <w:pPr>
              <w:autoSpaceDE w:val="0"/>
              <w:autoSpaceDN w:val="0"/>
              <w:adjustRightInd w:val="0"/>
              <w:spacing w:after="0" w:line="240" w:lineRule="auto"/>
              <w:rPr>
                <w:rFonts w:cs="Arial"/>
                <w:b/>
                <w:color w:val="000000"/>
              </w:rPr>
            </w:pPr>
            <w:r w:rsidRPr="00AA26CC">
              <w:rPr>
                <w:rFonts w:cs="Arial"/>
                <w:b/>
                <w:bCs/>
                <w:color w:val="000000"/>
              </w:rPr>
              <w:t xml:space="preserve">North </w:t>
            </w:r>
          </w:p>
        </w:tc>
        <w:tc>
          <w:tcPr>
            <w:tcW w:w="676" w:type="pct"/>
            <w:shd w:val="clear" w:color="auto" w:fill="E7E6E6"/>
          </w:tcPr>
          <w:p w:rsidR="00747A54" w:rsidRPr="00AA26CC" w:rsidRDefault="006D3FD1" w:rsidP="00A15E15">
            <w:pPr>
              <w:autoSpaceDE w:val="0"/>
              <w:autoSpaceDN w:val="0"/>
              <w:adjustRightInd w:val="0"/>
              <w:spacing w:after="0" w:line="240" w:lineRule="auto"/>
              <w:rPr>
                <w:rFonts w:cs="Arial"/>
                <w:b/>
                <w:color w:val="000000"/>
              </w:rPr>
            </w:pPr>
            <w:r w:rsidRPr="00AA26CC">
              <w:rPr>
                <w:rFonts w:cs="Arial"/>
                <w:b/>
                <w:bCs/>
                <w:color w:val="000000"/>
              </w:rPr>
              <w:t xml:space="preserve">East </w:t>
            </w:r>
          </w:p>
        </w:tc>
        <w:tc>
          <w:tcPr>
            <w:tcW w:w="676" w:type="pct"/>
            <w:shd w:val="clear" w:color="auto" w:fill="E7E6E6"/>
          </w:tcPr>
          <w:p w:rsidR="00747A54" w:rsidRPr="00AA26CC" w:rsidRDefault="006D3FD1" w:rsidP="00A15E15">
            <w:pPr>
              <w:autoSpaceDE w:val="0"/>
              <w:autoSpaceDN w:val="0"/>
              <w:adjustRightInd w:val="0"/>
              <w:spacing w:after="0" w:line="240" w:lineRule="auto"/>
              <w:rPr>
                <w:rFonts w:cs="Arial"/>
                <w:b/>
                <w:color w:val="000000"/>
              </w:rPr>
            </w:pPr>
            <w:r w:rsidRPr="00AA26CC">
              <w:rPr>
                <w:rFonts w:cs="Arial"/>
                <w:b/>
                <w:bCs/>
                <w:color w:val="000000"/>
              </w:rPr>
              <w:t xml:space="preserve">South </w:t>
            </w:r>
          </w:p>
        </w:tc>
        <w:tc>
          <w:tcPr>
            <w:tcW w:w="676" w:type="pct"/>
            <w:shd w:val="clear" w:color="auto" w:fill="E7E6E6"/>
          </w:tcPr>
          <w:p w:rsidR="00747A54" w:rsidRPr="00AA26CC" w:rsidRDefault="006D3FD1" w:rsidP="00A15E15">
            <w:pPr>
              <w:autoSpaceDE w:val="0"/>
              <w:autoSpaceDN w:val="0"/>
              <w:adjustRightInd w:val="0"/>
              <w:spacing w:after="0" w:line="240" w:lineRule="auto"/>
              <w:rPr>
                <w:rFonts w:cs="Arial"/>
                <w:b/>
                <w:color w:val="000000"/>
              </w:rPr>
            </w:pPr>
            <w:r w:rsidRPr="00AA26CC">
              <w:rPr>
                <w:rFonts w:cs="Arial"/>
                <w:b/>
                <w:bCs/>
                <w:color w:val="000000"/>
              </w:rPr>
              <w:t xml:space="preserve">West </w:t>
            </w:r>
          </w:p>
        </w:tc>
        <w:tc>
          <w:tcPr>
            <w:tcW w:w="676" w:type="pct"/>
            <w:shd w:val="clear" w:color="auto" w:fill="E7E6E6"/>
          </w:tcPr>
          <w:p w:rsidR="00747A54" w:rsidRPr="00AA26CC" w:rsidRDefault="006D3FD1" w:rsidP="00A15E15">
            <w:pPr>
              <w:autoSpaceDE w:val="0"/>
              <w:autoSpaceDN w:val="0"/>
              <w:adjustRightInd w:val="0"/>
              <w:spacing w:after="0" w:line="240" w:lineRule="auto"/>
              <w:rPr>
                <w:rFonts w:cs="Arial"/>
                <w:b/>
                <w:color w:val="000000"/>
              </w:rPr>
            </w:pPr>
            <w:r w:rsidRPr="00AA26CC">
              <w:rPr>
                <w:rFonts w:cs="Arial"/>
                <w:b/>
                <w:bCs/>
                <w:color w:val="000000"/>
              </w:rPr>
              <w:t xml:space="preserve">Central </w:t>
            </w:r>
          </w:p>
        </w:tc>
      </w:tr>
      <w:tr w:rsidR="002A7F8E" w:rsidTr="00A15E15">
        <w:trPr>
          <w:trHeight w:val="348"/>
        </w:trPr>
        <w:tc>
          <w:tcPr>
            <w:tcW w:w="311" w:type="pct"/>
          </w:tcPr>
          <w:p w:rsidR="00747A54" w:rsidRPr="00B818AF" w:rsidRDefault="006D3FD1" w:rsidP="00A15E15">
            <w:pPr>
              <w:autoSpaceDE w:val="0"/>
              <w:autoSpaceDN w:val="0"/>
              <w:adjustRightInd w:val="0"/>
              <w:spacing w:after="0" w:line="240" w:lineRule="auto"/>
              <w:rPr>
                <w:rFonts w:ascii="Arial" w:hAnsi="Arial" w:cs="Arial"/>
                <w:color w:val="000000"/>
              </w:rPr>
            </w:pPr>
            <w:r w:rsidRPr="00B818AF">
              <w:rPr>
                <w:rFonts w:ascii="Arial" w:hAnsi="Arial" w:cs="Arial"/>
                <w:color w:val="000000"/>
              </w:rPr>
              <w:t xml:space="preserve">1 </w:t>
            </w:r>
          </w:p>
        </w:tc>
        <w:tc>
          <w:tcPr>
            <w:tcW w:w="922" w:type="pct"/>
          </w:tcPr>
          <w:p w:rsidR="00747A54" w:rsidRPr="00B818AF" w:rsidRDefault="006D3FD1" w:rsidP="00A15E15">
            <w:pPr>
              <w:autoSpaceDE w:val="0"/>
              <w:autoSpaceDN w:val="0"/>
              <w:adjustRightInd w:val="0"/>
              <w:spacing w:after="0" w:line="240" w:lineRule="auto"/>
              <w:rPr>
                <w:rFonts w:ascii="Arial" w:hAnsi="Arial" w:cs="Arial"/>
                <w:color w:val="000000"/>
              </w:rPr>
            </w:pPr>
            <w:r w:rsidRPr="00B818AF">
              <w:rPr>
                <w:rFonts w:ascii="Arial" w:hAnsi="Arial" w:cs="Arial"/>
                <w:color w:val="000000"/>
              </w:rPr>
              <w:t xml:space="preserve">Grading, shaping and compaction </w:t>
            </w:r>
          </w:p>
        </w:tc>
        <w:tc>
          <w:tcPr>
            <w:tcW w:w="386" w:type="pct"/>
          </w:tcPr>
          <w:p w:rsidR="00747A54" w:rsidRPr="00B818AF" w:rsidRDefault="006D3FD1" w:rsidP="00A15E15">
            <w:pPr>
              <w:autoSpaceDE w:val="0"/>
              <w:autoSpaceDN w:val="0"/>
              <w:adjustRightInd w:val="0"/>
              <w:spacing w:after="0" w:line="240" w:lineRule="auto"/>
              <w:jc w:val="center"/>
              <w:rPr>
                <w:rFonts w:ascii="Arial" w:hAnsi="Arial" w:cs="Arial"/>
                <w:color w:val="000000"/>
              </w:rPr>
            </w:pPr>
            <w:r w:rsidRPr="00B818AF">
              <w:rPr>
                <w:rFonts w:ascii="Arial" w:hAnsi="Arial" w:cs="Arial"/>
                <w:color w:val="000000"/>
              </w:rPr>
              <w:t>km</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1,000,000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1,400,000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1,000,000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1,400,000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1,000,000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2,282,000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1,000,000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2,282,000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1,000,000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2,282,000 </w:t>
            </w:r>
          </w:p>
        </w:tc>
      </w:tr>
      <w:tr w:rsidR="002A7F8E" w:rsidTr="00A15E15">
        <w:trPr>
          <w:trHeight w:val="348"/>
        </w:trPr>
        <w:tc>
          <w:tcPr>
            <w:tcW w:w="311" w:type="pct"/>
          </w:tcPr>
          <w:p w:rsidR="00747A54" w:rsidRPr="00B818AF" w:rsidRDefault="006D3FD1" w:rsidP="00A15E15">
            <w:pPr>
              <w:autoSpaceDE w:val="0"/>
              <w:autoSpaceDN w:val="0"/>
              <w:adjustRightInd w:val="0"/>
              <w:spacing w:after="0" w:line="240" w:lineRule="auto"/>
              <w:rPr>
                <w:rFonts w:ascii="Arial" w:hAnsi="Arial" w:cs="Arial"/>
                <w:color w:val="000000"/>
              </w:rPr>
            </w:pPr>
            <w:r w:rsidRPr="00B818AF">
              <w:rPr>
                <w:rFonts w:ascii="Arial" w:hAnsi="Arial" w:cs="Arial"/>
                <w:color w:val="000000"/>
              </w:rPr>
              <w:t xml:space="preserve">2 </w:t>
            </w:r>
          </w:p>
        </w:tc>
        <w:tc>
          <w:tcPr>
            <w:tcW w:w="922" w:type="pct"/>
          </w:tcPr>
          <w:p w:rsidR="00747A54" w:rsidRPr="00B818AF" w:rsidRDefault="006D3FD1" w:rsidP="00A15E15">
            <w:pPr>
              <w:autoSpaceDE w:val="0"/>
              <w:autoSpaceDN w:val="0"/>
              <w:adjustRightInd w:val="0"/>
              <w:spacing w:after="0" w:line="240" w:lineRule="auto"/>
              <w:rPr>
                <w:rFonts w:ascii="Arial" w:hAnsi="Arial" w:cs="Arial"/>
                <w:color w:val="000000"/>
              </w:rPr>
            </w:pPr>
            <w:r w:rsidRPr="00B818AF">
              <w:rPr>
                <w:rFonts w:ascii="Arial" w:hAnsi="Arial" w:cs="Arial"/>
                <w:color w:val="000000"/>
              </w:rPr>
              <w:t xml:space="preserve">Re-gravelling </w:t>
            </w:r>
          </w:p>
          <w:p w:rsidR="00747A54" w:rsidRPr="00B818AF" w:rsidRDefault="006D3FD1" w:rsidP="00A15E15">
            <w:pPr>
              <w:autoSpaceDE w:val="0"/>
              <w:autoSpaceDN w:val="0"/>
              <w:adjustRightInd w:val="0"/>
              <w:spacing w:after="0" w:line="240" w:lineRule="auto"/>
              <w:rPr>
                <w:rFonts w:ascii="Arial" w:hAnsi="Arial" w:cs="Arial"/>
                <w:color w:val="000000"/>
              </w:rPr>
            </w:pPr>
          </w:p>
        </w:tc>
        <w:tc>
          <w:tcPr>
            <w:tcW w:w="386" w:type="pct"/>
          </w:tcPr>
          <w:p w:rsidR="00747A54" w:rsidRPr="00B818AF" w:rsidRDefault="006D3FD1" w:rsidP="00A15E15">
            <w:pPr>
              <w:autoSpaceDE w:val="0"/>
              <w:autoSpaceDN w:val="0"/>
              <w:adjustRightInd w:val="0"/>
              <w:spacing w:after="0" w:line="240" w:lineRule="auto"/>
              <w:jc w:val="center"/>
              <w:rPr>
                <w:rFonts w:ascii="Arial" w:hAnsi="Arial" w:cs="Arial"/>
                <w:color w:val="000000"/>
              </w:rPr>
            </w:pPr>
            <w:r w:rsidRPr="00B818AF">
              <w:rPr>
                <w:rFonts w:ascii="Arial" w:hAnsi="Arial" w:cs="Arial"/>
                <w:color w:val="000000"/>
              </w:rPr>
              <w:t>km</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7,000,000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10,000,000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7,000,000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10,000,000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8,000,000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12,000,000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8,000,000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12,000,000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8,000,000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11,000,000 </w:t>
            </w:r>
          </w:p>
        </w:tc>
      </w:tr>
      <w:tr w:rsidR="002A7F8E" w:rsidTr="00A15E15">
        <w:trPr>
          <w:trHeight w:val="932"/>
        </w:trPr>
        <w:tc>
          <w:tcPr>
            <w:tcW w:w="311" w:type="pct"/>
            <w:vMerge w:val="restart"/>
          </w:tcPr>
          <w:p w:rsidR="00747A54" w:rsidRPr="00B818AF" w:rsidRDefault="006D3FD1" w:rsidP="00A15E15">
            <w:pPr>
              <w:autoSpaceDE w:val="0"/>
              <w:autoSpaceDN w:val="0"/>
              <w:adjustRightInd w:val="0"/>
              <w:spacing w:after="0" w:line="240" w:lineRule="auto"/>
              <w:rPr>
                <w:rFonts w:ascii="Arial" w:hAnsi="Arial" w:cs="Arial"/>
                <w:color w:val="000000"/>
              </w:rPr>
            </w:pPr>
            <w:r w:rsidRPr="00B818AF">
              <w:rPr>
                <w:rFonts w:ascii="Arial" w:hAnsi="Arial" w:cs="Arial"/>
                <w:color w:val="000000"/>
              </w:rPr>
              <w:t xml:space="preserve">3 </w:t>
            </w:r>
          </w:p>
        </w:tc>
        <w:tc>
          <w:tcPr>
            <w:tcW w:w="922" w:type="pct"/>
          </w:tcPr>
          <w:p w:rsidR="00747A54" w:rsidRPr="00B818AF" w:rsidRDefault="006D3FD1" w:rsidP="00A15E15">
            <w:pPr>
              <w:autoSpaceDE w:val="0"/>
              <w:autoSpaceDN w:val="0"/>
              <w:adjustRightInd w:val="0"/>
              <w:spacing w:after="0" w:line="240" w:lineRule="auto"/>
              <w:rPr>
                <w:rFonts w:ascii="Arial" w:hAnsi="Arial" w:cs="Arial"/>
                <w:color w:val="000000"/>
              </w:rPr>
            </w:pPr>
            <w:r w:rsidRPr="00B818AF">
              <w:rPr>
                <w:rFonts w:ascii="Arial" w:hAnsi="Arial" w:cs="Arial"/>
                <w:color w:val="000000"/>
              </w:rPr>
              <w:t xml:space="preserve">Culvert installation – 450mm </w:t>
            </w:r>
          </w:p>
        </w:tc>
        <w:tc>
          <w:tcPr>
            <w:tcW w:w="386" w:type="pct"/>
          </w:tcPr>
          <w:p w:rsidR="00747A54" w:rsidRPr="00B818AF" w:rsidRDefault="006D3FD1" w:rsidP="00A15E15">
            <w:pPr>
              <w:autoSpaceDE w:val="0"/>
              <w:autoSpaceDN w:val="0"/>
              <w:adjustRightInd w:val="0"/>
              <w:spacing w:after="0" w:line="240" w:lineRule="auto"/>
              <w:jc w:val="center"/>
              <w:rPr>
                <w:rFonts w:ascii="Arial" w:hAnsi="Arial" w:cs="Arial"/>
                <w:color w:val="000000"/>
              </w:rPr>
            </w:pPr>
            <w:r w:rsidRPr="00B818AF">
              <w:rPr>
                <w:rFonts w:ascii="Arial" w:hAnsi="Arial" w:cs="Arial"/>
                <w:color w:val="000000"/>
              </w:rPr>
              <w:t>Lm</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80,000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100,000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80,000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110,000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80,000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120,000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80,000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120,000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80,000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120,000 </w:t>
            </w:r>
          </w:p>
        </w:tc>
      </w:tr>
      <w:tr w:rsidR="002A7F8E" w:rsidTr="00A15E15">
        <w:trPr>
          <w:trHeight w:val="344"/>
        </w:trPr>
        <w:tc>
          <w:tcPr>
            <w:tcW w:w="311" w:type="pct"/>
            <w:vMerge/>
          </w:tcPr>
          <w:p w:rsidR="00747A54" w:rsidRPr="00B818AF" w:rsidRDefault="006D3FD1" w:rsidP="00A15E15">
            <w:pPr>
              <w:autoSpaceDE w:val="0"/>
              <w:autoSpaceDN w:val="0"/>
              <w:adjustRightInd w:val="0"/>
              <w:spacing w:after="0" w:line="240" w:lineRule="auto"/>
              <w:rPr>
                <w:rFonts w:ascii="Arial" w:hAnsi="Arial" w:cs="Arial"/>
                <w:color w:val="000000"/>
              </w:rPr>
            </w:pPr>
          </w:p>
        </w:tc>
        <w:tc>
          <w:tcPr>
            <w:tcW w:w="922" w:type="pct"/>
          </w:tcPr>
          <w:p w:rsidR="00747A54" w:rsidRPr="00B818AF" w:rsidRDefault="006D3FD1" w:rsidP="00A15E15">
            <w:pPr>
              <w:autoSpaceDE w:val="0"/>
              <w:autoSpaceDN w:val="0"/>
              <w:adjustRightInd w:val="0"/>
              <w:spacing w:after="0" w:line="240" w:lineRule="auto"/>
              <w:rPr>
                <w:rFonts w:ascii="Arial" w:hAnsi="Arial" w:cs="Arial"/>
                <w:color w:val="000000"/>
              </w:rPr>
            </w:pPr>
            <w:r w:rsidRPr="00B818AF">
              <w:rPr>
                <w:rFonts w:ascii="Arial" w:hAnsi="Arial" w:cs="Arial"/>
                <w:color w:val="000000"/>
              </w:rPr>
              <w:t xml:space="preserve">600mm </w:t>
            </w:r>
          </w:p>
        </w:tc>
        <w:tc>
          <w:tcPr>
            <w:tcW w:w="386" w:type="pct"/>
          </w:tcPr>
          <w:p w:rsidR="00747A54" w:rsidRPr="00B818AF" w:rsidRDefault="006D3FD1" w:rsidP="00A15E15">
            <w:pPr>
              <w:autoSpaceDE w:val="0"/>
              <w:autoSpaceDN w:val="0"/>
              <w:adjustRightInd w:val="0"/>
              <w:spacing w:after="0" w:line="240" w:lineRule="auto"/>
              <w:jc w:val="center"/>
              <w:rPr>
                <w:rFonts w:ascii="Arial" w:hAnsi="Arial" w:cs="Arial"/>
                <w:color w:val="000000"/>
              </w:rPr>
            </w:pPr>
            <w:r w:rsidRPr="00B818AF">
              <w:rPr>
                <w:rFonts w:ascii="Arial" w:hAnsi="Arial" w:cs="Arial"/>
                <w:color w:val="000000"/>
              </w:rPr>
              <w:t>Lm</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120,000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150,000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120,000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150,000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120,000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160,000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120,000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160,000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120,000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160,000 </w:t>
            </w:r>
          </w:p>
        </w:tc>
      </w:tr>
      <w:tr w:rsidR="002A7F8E" w:rsidTr="00A15E15">
        <w:trPr>
          <w:trHeight w:val="343"/>
        </w:trPr>
        <w:tc>
          <w:tcPr>
            <w:tcW w:w="311" w:type="pct"/>
            <w:vMerge/>
          </w:tcPr>
          <w:p w:rsidR="00747A54" w:rsidRPr="00B818AF" w:rsidRDefault="006D3FD1" w:rsidP="00A15E15">
            <w:pPr>
              <w:autoSpaceDE w:val="0"/>
              <w:autoSpaceDN w:val="0"/>
              <w:adjustRightInd w:val="0"/>
              <w:spacing w:after="0" w:line="240" w:lineRule="auto"/>
              <w:rPr>
                <w:rFonts w:ascii="Arial" w:hAnsi="Arial" w:cs="Arial"/>
                <w:color w:val="000000"/>
              </w:rPr>
            </w:pPr>
          </w:p>
        </w:tc>
        <w:tc>
          <w:tcPr>
            <w:tcW w:w="922" w:type="pct"/>
          </w:tcPr>
          <w:p w:rsidR="00747A54" w:rsidRPr="00B818AF" w:rsidRDefault="006D3FD1" w:rsidP="00A15E15">
            <w:pPr>
              <w:autoSpaceDE w:val="0"/>
              <w:autoSpaceDN w:val="0"/>
              <w:adjustRightInd w:val="0"/>
              <w:spacing w:after="0" w:line="240" w:lineRule="auto"/>
              <w:rPr>
                <w:rFonts w:ascii="Arial" w:hAnsi="Arial" w:cs="Arial"/>
                <w:color w:val="000000"/>
              </w:rPr>
            </w:pPr>
            <w:r w:rsidRPr="00B818AF">
              <w:rPr>
                <w:rFonts w:ascii="Arial" w:hAnsi="Arial" w:cs="Arial"/>
                <w:color w:val="000000"/>
              </w:rPr>
              <w:t xml:space="preserve">900mm </w:t>
            </w:r>
          </w:p>
        </w:tc>
        <w:tc>
          <w:tcPr>
            <w:tcW w:w="386" w:type="pct"/>
          </w:tcPr>
          <w:p w:rsidR="00747A54" w:rsidRPr="00B818AF" w:rsidRDefault="006D3FD1" w:rsidP="00A15E15">
            <w:pPr>
              <w:autoSpaceDE w:val="0"/>
              <w:autoSpaceDN w:val="0"/>
              <w:adjustRightInd w:val="0"/>
              <w:spacing w:after="0" w:line="240" w:lineRule="auto"/>
              <w:jc w:val="center"/>
              <w:rPr>
                <w:rFonts w:ascii="Arial" w:hAnsi="Arial" w:cs="Arial"/>
                <w:color w:val="000000"/>
              </w:rPr>
            </w:pPr>
            <w:r w:rsidRPr="00B818AF">
              <w:rPr>
                <w:rFonts w:ascii="Arial" w:hAnsi="Arial" w:cs="Arial"/>
                <w:color w:val="000000"/>
              </w:rPr>
              <w:t>Lm</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230,000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300,000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230,000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300,000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250,000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280,000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250,000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280,000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250,000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280,000 </w:t>
            </w:r>
          </w:p>
        </w:tc>
      </w:tr>
      <w:tr w:rsidR="002A7F8E" w:rsidTr="00A15E15">
        <w:trPr>
          <w:trHeight w:val="344"/>
        </w:trPr>
        <w:tc>
          <w:tcPr>
            <w:tcW w:w="311" w:type="pct"/>
            <w:vMerge/>
          </w:tcPr>
          <w:p w:rsidR="00747A54" w:rsidRPr="00B818AF" w:rsidRDefault="006D3FD1" w:rsidP="00A15E15">
            <w:pPr>
              <w:autoSpaceDE w:val="0"/>
              <w:autoSpaceDN w:val="0"/>
              <w:adjustRightInd w:val="0"/>
              <w:spacing w:after="0" w:line="240" w:lineRule="auto"/>
              <w:rPr>
                <w:rFonts w:ascii="Arial" w:hAnsi="Arial" w:cs="Arial"/>
                <w:color w:val="000000"/>
              </w:rPr>
            </w:pPr>
          </w:p>
        </w:tc>
        <w:tc>
          <w:tcPr>
            <w:tcW w:w="922" w:type="pct"/>
          </w:tcPr>
          <w:p w:rsidR="00747A54" w:rsidRPr="00B818AF" w:rsidRDefault="006D3FD1" w:rsidP="00A15E15">
            <w:pPr>
              <w:autoSpaceDE w:val="0"/>
              <w:autoSpaceDN w:val="0"/>
              <w:adjustRightInd w:val="0"/>
              <w:spacing w:after="0" w:line="240" w:lineRule="auto"/>
              <w:rPr>
                <w:rFonts w:ascii="Arial" w:hAnsi="Arial" w:cs="Arial"/>
                <w:color w:val="000000"/>
              </w:rPr>
            </w:pPr>
            <w:r w:rsidRPr="00B818AF">
              <w:rPr>
                <w:rFonts w:ascii="Arial" w:hAnsi="Arial" w:cs="Arial"/>
                <w:color w:val="000000"/>
              </w:rPr>
              <w:t xml:space="preserve">1,200mm </w:t>
            </w:r>
          </w:p>
          <w:p w:rsidR="00747A54" w:rsidRPr="00B818AF" w:rsidRDefault="006D3FD1" w:rsidP="00A15E15">
            <w:pPr>
              <w:autoSpaceDE w:val="0"/>
              <w:autoSpaceDN w:val="0"/>
              <w:adjustRightInd w:val="0"/>
              <w:spacing w:after="0" w:line="240" w:lineRule="auto"/>
              <w:rPr>
                <w:rFonts w:ascii="Arial" w:hAnsi="Arial" w:cs="Arial"/>
                <w:color w:val="000000"/>
              </w:rPr>
            </w:pPr>
          </w:p>
        </w:tc>
        <w:tc>
          <w:tcPr>
            <w:tcW w:w="386" w:type="pct"/>
          </w:tcPr>
          <w:p w:rsidR="00747A54" w:rsidRPr="00B818AF" w:rsidRDefault="006D3FD1" w:rsidP="00A15E15">
            <w:pPr>
              <w:autoSpaceDE w:val="0"/>
              <w:autoSpaceDN w:val="0"/>
              <w:adjustRightInd w:val="0"/>
              <w:spacing w:after="0" w:line="240" w:lineRule="auto"/>
              <w:jc w:val="center"/>
              <w:rPr>
                <w:rFonts w:ascii="Arial" w:hAnsi="Arial" w:cs="Arial"/>
                <w:color w:val="000000"/>
              </w:rPr>
            </w:pPr>
            <w:r w:rsidRPr="00B818AF">
              <w:rPr>
                <w:rFonts w:ascii="Arial" w:hAnsi="Arial" w:cs="Arial"/>
                <w:color w:val="000000"/>
              </w:rPr>
              <w:t>Lm</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350,000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380,000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350,000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380,000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350,000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400,000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350,000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400,000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350,000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400,000 </w:t>
            </w:r>
          </w:p>
        </w:tc>
      </w:tr>
      <w:tr w:rsidR="002A7F8E" w:rsidTr="00A15E15">
        <w:trPr>
          <w:trHeight w:val="344"/>
        </w:trPr>
        <w:tc>
          <w:tcPr>
            <w:tcW w:w="311" w:type="pct"/>
          </w:tcPr>
          <w:p w:rsidR="00747A54" w:rsidRPr="00B818AF" w:rsidRDefault="006D3FD1" w:rsidP="00A15E15">
            <w:pPr>
              <w:autoSpaceDE w:val="0"/>
              <w:autoSpaceDN w:val="0"/>
              <w:adjustRightInd w:val="0"/>
              <w:spacing w:after="0" w:line="240" w:lineRule="auto"/>
              <w:rPr>
                <w:rFonts w:ascii="Arial" w:hAnsi="Arial" w:cs="Arial"/>
                <w:color w:val="000000"/>
              </w:rPr>
            </w:pPr>
            <w:r w:rsidRPr="00B818AF">
              <w:rPr>
                <w:rFonts w:ascii="Arial" w:hAnsi="Arial" w:cs="Arial"/>
                <w:color w:val="000000"/>
              </w:rPr>
              <w:t xml:space="preserve">4 </w:t>
            </w:r>
          </w:p>
        </w:tc>
        <w:tc>
          <w:tcPr>
            <w:tcW w:w="922" w:type="pct"/>
          </w:tcPr>
          <w:p w:rsidR="00747A54" w:rsidRPr="00B818AF" w:rsidRDefault="006D3FD1" w:rsidP="00A15E15">
            <w:pPr>
              <w:autoSpaceDE w:val="0"/>
              <w:autoSpaceDN w:val="0"/>
              <w:adjustRightInd w:val="0"/>
              <w:spacing w:after="0" w:line="240" w:lineRule="auto"/>
              <w:rPr>
                <w:rFonts w:ascii="Arial" w:hAnsi="Arial" w:cs="Arial"/>
                <w:color w:val="000000"/>
              </w:rPr>
            </w:pPr>
            <w:r w:rsidRPr="00B818AF">
              <w:rPr>
                <w:rFonts w:ascii="Arial" w:hAnsi="Arial" w:cs="Arial"/>
                <w:color w:val="000000"/>
              </w:rPr>
              <w:t xml:space="preserve">Stone pitching </w:t>
            </w:r>
          </w:p>
          <w:p w:rsidR="00747A54" w:rsidRPr="00B818AF" w:rsidRDefault="006D3FD1" w:rsidP="00A15E15">
            <w:pPr>
              <w:autoSpaceDE w:val="0"/>
              <w:autoSpaceDN w:val="0"/>
              <w:adjustRightInd w:val="0"/>
              <w:spacing w:after="0" w:line="240" w:lineRule="auto"/>
              <w:rPr>
                <w:rFonts w:ascii="Arial" w:hAnsi="Arial" w:cs="Arial"/>
                <w:color w:val="000000"/>
              </w:rPr>
            </w:pPr>
          </w:p>
        </w:tc>
        <w:tc>
          <w:tcPr>
            <w:tcW w:w="386" w:type="pct"/>
          </w:tcPr>
          <w:p w:rsidR="00747A54" w:rsidRPr="00B818AF" w:rsidRDefault="006D3FD1" w:rsidP="00A15E15">
            <w:pPr>
              <w:autoSpaceDE w:val="0"/>
              <w:autoSpaceDN w:val="0"/>
              <w:adjustRightInd w:val="0"/>
              <w:spacing w:after="0" w:line="240" w:lineRule="auto"/>
              <w:jc w:val="center"/>
              <w:rPr>
                <w:rFonts w:ascii="Arial" w:hAnsi="Arial" w:cs="Arial"/>
                <w:color w:val="000000"/>
                <w:sz w:val="14"/>
                <w:szCs w:val="14"/>
              </w:rPr>
            </w:pPr>
            <w:r w:rsidRPr="00B818AF">
              <w:rPr>
                <w:rFonts w:ascii="Arial" w:hAnsi="Arial" w:cs="Arial"/>
                <w:color w:val="000000"/>
              </w:rPr>
              <w:t>m</w:t>
            </w:r>
            <w:r w:rsidRPr="00B818AF">
              <w:rPr>
                <w:rFonts w:ascii="Arial" w:hAnsi="Arial" w:cs="Arial"/>
                <w:color w:val="000000"/>
                <w:sz w:val="14"/>
                <w:szCs w:val="14"/>
              </w:rPr>
              <w:t>2</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20,000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35,000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20,000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33,000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30,000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37,000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30,000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37,000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30,000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37,000 </w:t>
            </w:r>
          </w:p>
        </w:tc>
      </w:tr>
      <w:tr w:rsidR="002A7F8E" w:rsidTr="00A15E15">
        <w:trPr>
          <w:trHeight w:val="344"/>
        </w:trPr>
        <w:tc>
          <w:tcPr>
            <w:tcW w:w="311" w:type="pct"/>
          </w:tcPr>
          <w:p w:rsidR="00747A54" w:rsidRPr="00B818AF" w:rsidRDefault="006D3FD1" w:rsidP="00A15E15">
            <w:pPr>
              <w:autoSpaceDE w:val="0"/>
              <w:autoSpaceDN w:val="0"/>
              <w:adjustRightInd w:val="0"/>
              <w:spacing w:after="0" w:line="240" w:lineRule="auto"/>
              <w:rPr>
                <w:rFonts w:ascii="Arial" w:hAnsi="Arial" w:cs="Arial"/>
                <w:color w:val="000000"/>
              </w:rPr>
            </w:pPr>
            <w:r w:rsidRPr="00B818AF">
              <w:rPr>
                <w:rFonts w:ascii="Arial" w:hAnsi="Arial" w:cs="Arial"/>
                <w:color w:val="000000"/>
              </w:rPr>
              <w:t xml:space="preserve">5 </w:t>
            </w:r>
          </w:p>
        </w:tc>
        <w:tc>
          <w:tcPr>
            <w:tcW w:w="922" w:type="pct"/>
          </w:tcPr>
          <w:p w:rsidR="00747A54" w:rsidRPr="00B818AF" w:rsidRDefault="006D3FD1" w:rsidP="00A15E15">
            <w:pPr>
              <w:autoSpaceDE w:val="0"/>
              <w:autoSpaceDN w:val="0"/>
              <w:adjustRightInd w:val="0"/>
              <w:spacing w:after="0" w:line="240" w:lineRule="auto"/>
              <w:rPr>
                <w:rFonts w:ascii="Arial" w:hAnsi="Arial" w:cs="Arial"/>
                <w:color w:val="000000"/>
              </w:rPr>
            </w:pPr>
            <w:r w:rsidRPr="00B818AF">
              <w:rPr>
                <w:rFonts w:ascii="Arial" w:hAnsi="Arial" w:cs="Arial"/>
                <w:color w:val="000000"/>
              </w:rPr>
              <w:t xml:space="preserve">Patching (5omm thickness) </w:t>
            </w:r>
          </w:p>
          <w:p w:rsidR="00747A54" w:rsidRPr="00B818AF" w:rsidRDefault="006D3FD1" w:rsidP="00A15E15">
            <w:pPr>
              <w:autoSpaceDE w:val="0"/>
              <w:autoSpaceDN w:val="0"/>
              <w:adjustRightInd w:val="0"/>
              <w:spacing w:after="0" w:line="240" w:lineRule="auto"/>
              <w:rPr>
                <w:rFonts w:ascii="Arial" w:hAnsi="Arial" w:cs="Arial"/>
                <w:color w:val="000000"/>
              </w:rPr>
            </w:pPr>
          </w:p>
        </w:tc>
        <w:tc>
          <w:tcPr>
            <w:tcW w:w="386" w:type="pct"/>
          </w:tcPr>
          <w:p w:rsidR="00747A54" w:rsidRPr="00B818AF" w:rsidRDefault="006D3FD1" w:rsidP="00A15E15">
            <w:pPr>
              <w:autoSpaceDE w:val="0"/>
              <w:autoSpaceDN w:val="0"/>
              <w:adjustRightInd w:val="0"/>
              <w:spacing w:after="0" w:line="240" w:lineRule="auto"/>
              <w:jc w:val="center"/>
              <w:rPr>
                <w:rFonts w:ascii="Arial" w:hAnsi="Arial" w:cs="Arial"/>
                <w:color w:val="000000"/>
                <w:sz w:val="14"/>
                <w:szCs w:val="14"/>
              </w:rPr>
            </w:pPr>
            <w:r w:rsidRPr="00B818AF">
              <w:rPr>
                <w:rFonts w:ascii="Arial" w:hAnsi="Arial" w:cs="Arial"/>
                <w:color w:val="000000"/>
              </w:rPr>
              <w:t>m</w:t>
            </w:r>
            <w:r w:rsidRPr="00B818AF">
              <w:rPr>
                <w:rFonts w:ascii="Arial" w:hAnsi="Arial" w:cs="Arial"/>
                <w:color w:val="000000"/>
                <w:sz w:val="14"/>
                <w:szCs w:val="14"/>
              </w:rPr>
              <w:t>2</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15,000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30,000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15,000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30,000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15,000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30,000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15,000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30,000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15,000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30,000 </w:t>
            </w:r>
          </w:p>
        </w:tc>
      </w:tr>
      <w:tr w:rsidR="002A7F8E" w:rsidTr="00A15E15">
        <w:trPr>
          <w:trHeight w:val="343"/>
        </w:trPr>
        <w:tc>
          <w:tcPr>
            <w:tcW w:w="311" w:type="pct"/>
          </w:tcPr>
          <w:p w:rsidR="00747A54" w:rsidRPr="00B818AF" w:rsidRDefault="006D3FD1" w:rsidP="00A15E15">
            <w:pPr>
              <w:autoSpaceDE w:val="0"/>
              <w:autoSpaceDN w:val="0"/>
              <w:adjustRightInd w:val="0"/>
              <w:spacing w:after="0" w:line="240" w:lineRule="auto"/>
              <w:rPr>
                <w:rFonts w:ascii="Arial" w:hAnsi="Arial" w:cs="Arial"/>
                <w:color w:val="000000"/>
              </w:rPr>
            </w:pPr>
            <w:r w:rsidRPr="00B818AF">
              <w:rPr>
                <w:rFonts w:ascii="Arial" w:hAnsi="Arial" w:cs="Arial"/>
                <w:color w:val="000000"/>
              </w:rPr>
              <w:t xml:space="preserve">6 </w:t>
            </w:r>
          </w:p>
        </w:tc>
        <w:tc>
          <w:tcPr>
            <w:tcW w:w="922" w:type="pct"/>
          </w:tcPr>
          <w:p w:rsidR="00747A54" w:rsidRPr="00B818AF" w:rsidRDefault="006D3FD1" w:rsidP="00A15E15">
            <w:pPr>
              <w:autoSpaceDE w:val="0"/>
              <w:autoSpaceDN w:val="0"/>
              <w:adjustRightInd w:val="0"/>
              <w:spacing w:after="0" w:line="240" w:lineRule="auto"/>
              <w:rPr>
                <w:rFonts w:ascii="Arial" w:hAnsi="Arial" w:cs="Arial"/>
                <w:color w:val="000000"/>
              </w:rPr>
            </w:pPr>
            <w:r w:rsidRPr="00B818AF">
              <w:rPr>
                <w:rFonts w:ascii="Arial" w:hAnsi="Arial" w:cs="Arial"/>
                <w:color w:val="000000"/>
              </w:rPr>
              <w:t xml:space="preserve">Resealing / overlay </w:t>
            </w:r>
          </w:p>
          <w:p w:rsidR="00747A54" w:rsidRPr="00B818AF" w:rsidRDefault="006D3FD1" w:rsidP="00A15E15">
            <w:pPr>
              <w:autoSpaceDE w:val="0"/>
              <w:autoSpaceDN w:val="0"/>
              <w:adjustRightInd w:val="0"/>
              <w:spacing w:after="0" w:line="240" w:lineRule="auto"/>
              <w:rPr>
                <w:rFonts w:ascii="Arial" w:hAnsi="Arial" w:cs="Arial"/>
                <w:color w:val="000000"/>
              </w:rPr>
            </w:pPr>
          </w:p>
        </w:tc>
        <w:tc>
          <w:tcPr>
            <w:tcW w:w="386" w:type="pct"/>
          </w:tcPr>
          <w:p w:rsidR="00747A54" w:rsidRPr="00B818AF" w:rsidRDefault="006D3FD1" w:rsidP="00A15E15">
            <w:pPr>
              <w:autoSpaceDE w:val="0"/>
              <w:autoSpaceDN w:val="0"/>
              <w:adjustRightInd w:val="0"/>
              <w:spacing w:after="0" w:line="240" w:lineRule="auto"/>
              <w:jc w:val="center"/>
              <w:rPr>
                <w:rFonts w:ascii="Arial" w:hAnsi="Arial" w:cs="Arial"/>
                <w:color w:val="000000"/>
              </w:rPr>
            </w:pPr>
            <w:r w:rsidRPr="00B818AF">
              <w:rPr>
                <w:rFonts w:ascii="Arial" w:hAnsi="Arial" w:cs="Arial"/>
                <w:color w:val="000000"/>
              </w:rPr>
              <w:t>km</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250,000,000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350,000,000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250,000,000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350,000,000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250,000,000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350,000,000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250,000,000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350,000,000 </w:t>
            </w:r>
          </w:p>
        </w:tc>
        <w:tc>
          <w:tcPr>
            <w:tcW w:w="676" w:type="pct"/>
          </w:tcPr>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250,000,000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to </w:t>
            </w:r>
          </w:p>
          <w:p w:rsidR="00747A54" w:rsidRPr="00B818AF" w:rsidRDefault="006D3FD1" w:rsidP="00A15E15">
            <w:pPr>
              <w:autoSpaceDE w:val="0"/>
              <w:autoSpaceDN w:val="0"/>
              <w:adjustRightInd w:val="0"/>
              <w:spacing w:after="0" w:line="240" w:lineRule="auto"/>
              <w:rPr>
                <w:rFonts w:ascii="Arial" w:hAnsi="Arial" w:cs="Arial"/>
                <w:color w:val="000000"/>
                <w:sz w:val="20"/>
                <w:szCs w:val="20"/>
              </w:rPr>
            </w:pPr>
            <w:r w:rsidRPr="00B818AF">
              <w:rPr>
                <w:rFonts w:ascii="Arial" w:hAnsi="Arial" w:cs="Arial"/>
                <w:color w:val="000000"/>
                <w:sz w:val="20"/>
                <w:szCs w:val="20"/>
              </w:rPr>
              <w:t xml:space="preserve">350,000,000 </w:t>
            </w:r>
          </w:p>
        </w:tc>
      </w:tr>
    </w:tbl>
    <w:p w:rsidR="00DC3767" w:rsidRDefault="006D3FD1" w:rsidP="00915D5E"/>
    <w:p w:rsidR="00970788" w:rsidRDefault="006D3FD1" w:rsidP="00915D5E"/>
    <w:p w:rsidR="00970788" w:rsidRDefault="006D3FD1" w:rsidP="00915D5E">
      <w:pPr>
        <w:sectPr w:rsidR="00970788">
          <w:footerReference w:type="default" r:id="rId12"/>
          <w:pgSz w:w="11906" w:h="16838"/>
          <w:pgMar w:top="1440" w:right="1440" w:bottom="1440" w:left="1440" w:header="708" w:footer="708" w:gutter="0"/>
          <w:cols w:space="708"/>
          <w:docGrid w:linePitch="360"/>
        </w:sectPr>
      </w:pPr>
    </w:p>
    <w:p w:rsidR="001B080D" w:rsidRPr="00B818AF" w:rsidRDefault="006D3FD1" w:rsidP="001B080D">
      <w:pPr>
        <w:pStyle w:val="Heading2"/>
        <w:rPr>
          <w:b/>
          <w:color w:val="auto"/>
        </w:rPr>
      </w:pPr>
      <w:bookmarkStart w:id="13" w:name="_Toc493095925"/>
      <w:r w:rsidRPr="00B818AF">
        <w:rPr>
          <w:b/>
          <w:color w:val="auto"/>
        </w:rPr>
        <w:lastRenderedPageBreak/>
        <w:t>Budget Requirements Assessment and Compliance Table</w:t>
      </w:r>
      <w:bookmarkEnd w:id="13"/>
    </w:p>
    <w:p w:rsidR="001B080D" w:rsidRPr="00E27638" w:rsidRDefault="006D3FD1" w:rsidP="001B080D">
      <w:pPr>
        <w:jc w:val="both"/>
      </w:pPr>
      <w:r w:rsidRPr="00EF1633">
        <w:t xml:space="preserve">The Budget Requirements Assessment of Compliance is more detailed than the </w:t>
      </w:r>
      <w:r w:rsidRPr="00EF1633">
        <w:t>summary of budget requirements presented earlier in the Guidelines. For each summary requirement, detail is given on what the minimum level of compliance is, and how this will be checked in practice.   An independent assessment will be conducted for the Bu</w:t>
      </w:r>
      <w:r w:rsidRPr="00EF1633">
        <w:t>dget Framework Paper, Draft Budget Estimates and Final Budget Estimates to determine if local governments are adhering to these requirements. This will be considered as part of the performance assessment of Accounting Officers and inform the appointment of</w:t>
      </w:r>
      <w:r w:rsidRPr="00EF1633">
        <w:t xml:space="preserve"> accounting officers.   Failure to adhere to these requirements may result delays to the signing of the performance contract for an Accounting Officer, or non-renewal of the contract of the Accounting Officer by the PS/ST of the Ministry of Finance, Planni</w:t>
      </w:r>
      <w:r w:rsidRPr="00EF1633">
        <w:t>ng and Economic Development.</w:t>
      </w:r>
    </w:p>
    <w:p w:rsidR="00970788" w:rsidRDefault="006D3FD1" w:rsidP="00970788">
      <w:pPr>
        <w:rPr>
          <w:i/>
        </w:rPr>
      </w:pPr>
      <w:r>
        <w:rPr>
          <w:i/>
        </w:rPr>
        <w:t>This assessment applies to the budgets under</w:t>
      </w:r>
      <w:r>
        <w:rPr>
          <w:i/>
        </w:rPr>
        <w:t xml:space="preserve"> </w:t>
      </w:r>
      <w:r>
        <w:rPr>
          <w:i/>
        </w:rPr>
        <w:t xml:space="preserve">the Local Government </w:t>
      </w:r>
      <w:r>
        <w:rPr>
          <w:i/>
        </w:rPr>
        <w:t>Workplans</w:t>
      </w:r>
      <w:r>
        <w:rPr>
          <w:i/>
        </w:rPr>
        <w:t xml:space="preserve"> for Roads and Engineering (07a), including expenditures financed by grants from the Works and Transport Sector and the Uganda Road Fund.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3013"/>
        <w:gridCol w:w="3308"/>
        <w:gridCol w:w="1587"/>
        <w:gridCol w:w="3314"/>
        <w:gridCol w:w="1069"/>
      </w:tblGrid>
      <w:tr w:rsidR="002A7F8E" w:rsidTr="00726145">
        <w:trPr>
          <w:tblHeader/>
        </w:trPr>
        <w:tc>
          <w:tcPr>
            <w:tcW w:w="664" w:type="pct"/>
            <w:tcBorders>
              <w:top w:val="single" w:sz="4" w:space="0" w:color="auto"/>
              <w:left w:val="single" w:sz="4" w:space="0" w:color="auto"/>
              <w:bottom w:val="single" w:sz="4" w:space="0" w:color="auto"/>
              <w:right w:val="single" w:sz="4" w:space="0" w:color="auto"/>
            </w:tcBorders>
            <w:shd w:val="clear" w:color="auto" w:fill="E7E6E6"/>
            <w:hideMark/>
          </w:tcPr>
          <w:p w:rsidR="00A43FA9" w:rsidRPr="00A15E15" w:rsidRDefault="006D3FD1" w:rsidP="00726145">
            <w:pPr>
              <w:tabs>
                <w:tab w:val="left" w:pos="438"/>
              </w:tabs>
              <w:spacing w:after="0" w:line="240" w:lineRule="auto"/>
              <w:rPr>
                <w:b/>
              </w:rPr>
            </w:pPr>
            <w:r w:rsidRPr="00A15E15">
              <w:rPr>
                <w:b/>
              </w:rPr>
              <w:t>Area</w:t>
            </w:r>
          </w:p>
        </w:tc>
        <w:tc>
          <w:tcPr>
            <w:tcW w:w="1063" w:type="pct"/>
            <w:tcBorders>
              <w:top w:val="single" w:sz="4" w:space="0" w:color="auto"/>
              <w:left w:val="single" w:sz="4" w:space="0" w:color="auto"/>
              <w:bottom w:val="single" w:sz="4" w:space="0" w:color="auto"/>
              <w:right w:val="single" w:sz="4" w:space="0" w:color="auto"/>
            </w:tcBorders>
            <w:shd w:val="clear" w:color="auto" w:fill="E7E6E6"/>
            <w:hideMark/>
          </w:tcPr>
          <w:p w:rsidR="00A43FA9" w:rsidRPr="00A15E15" w:rsidRDefault="006D3FD1" w:rsidP="00726145">
            <w:pPr>
              <w:tabs>
                <w:tab w:val="left" w:pos="438"/>
              </w:tabs>
              <w:spacing w:after="0" w:line="240" w:lineRule="auto"/>
              <w:rPr>
                <w:b/>
              </w:rPr>
            </w:pPr>
            <w:r w:rsidRPr="00A15E15">
              <w:rPr>
                <w:b/>
              </w:rPr>
              <w:t>Summary o</w:t>
            </w:r>
            <w:r w:rsidRPr="00A15E15">
              <w:rPr>
                <w:b/>
              </w:rPr>
              <w:t>f Requirements</w:t>
            </w:r>
          </w:p>
        </w:tc>
        <w:tc>
          <w:tcPr>
            <w:tcW w:w="1167" w:type="pct"/>
            <w:tcBorders>
              <w:top w:val="single" w:sz="4" w:space="0" w:color="auto"/>
              <w:left w:val="single" w:sz="4" w:space="0" w:color="auto"/>
              <w:bottom w:val="single" w:sz="4" w:space="0" w:color="auto"/>
              <w:right w:val="single" w:sz="4" w:space="0" w:color="auto"/>
            </w:tcBorders>
            <w:shd w:val="clear" w:color="auto" w:fill="E7E6E6"/>
          </w:tcPr>
          <w:p w:rsidR="00A43FA9" w:rsidRPr="00A15E15" w:rsidRDefault="006D3FD1" w:rsidP="00726145">
            <w:pPr>
              <w:tabs>
                <w:tab w:val="left" w:pos="438"/>
              </w:tabs>
              <w:spacing w:after="0" w:line="240" w:lineRule="auto"/>
              <w:rPr>
                <w:b/>
              </w:rPr>
            </w:pPr>
            <w:r w:rsidRPr="00A15E15">
              <w:rPr>
                <w:b/>
              </w:rPr>
              <w:t xml:space="preserve">Definition of Compliance </w:t>
            </w:r>
          </w:p>
        </w:tc>
        <w:tc>
          <w:tcPr>
            <w:tcW w:w="560" w:type="pct"/>
            <w:tcBorders>
              <w:top w:val="single" w:sz="4" w:space="0" w:color="auto"/>
              <w:left w:val="single" w:sz="4" w:space="0" w:color="auto"/>
              <w:bottom w:val="single" w:sz="4" w:space="0" w:color="auto"/>
              <w:right w:val="single" w:sz="4" w:space="0" w:color="auto"/>
            </w:tcBorders>
            <w:shd w:val="clear" w:color="auto" w:fill="E7E6E6"/>
          </w:tcPr>
          <w:p w:rsidR="00A43FA9" w:rsidRPr="00A15E15" w:rsidRDefault="006D3FD1" w:rsidP="00726145">
            <w:pPr>
              <w:tabs>
                <w:tab w:val="left" w:pos="438"/>
              </w:tabs>
              <w:spacing w:after="0" w:line="240" w:lineRule="auto"/>
              <w:rPr>
                <w:b/>
              </w:rPr>
            </w:pPr>
            <w:r w:rsidRPr="00A15E15">
              <w:rPr>
                <w:b/>
              </w:rPr>
              <w:t>Source of Information</w:t>
            </w:r>
          </w:p>
        </w:tc>
        <w:tc>
          <w:tcPr>
            <w:tcW w:w="1169" w:type="pct"/>
            <w:tcBorders>
              <w:top w:val="single" w:sz="4" w:space="0" w:color="auto"/>
              <w:left w:val="single" w:sz="4" w:space="0" w:color="auto"/>
              <w:bottom w:val="single" w:sz="4" w:space="0" w:color="auto"/>
              <w:right w:val="single" w:sz="4" w:space="0" w:color="auto"/>
            </w:tcBorders>
            <w:shd w:val="clear" w:color="auto" w:fill="E7E6E6"/>
          </w:tcPr>
          <w:p w:rsidR="00A43FA9" w:rsidRPr="00A15E15" w:rsidRDefault="006D3FD1" w:rsidP="00726145">
            <w:pPr>
              <w:tabs>
                <w:tab w:val="left" w:pos="438"/>
              </w:tabs>
              <w:spacing w:after="0" w:line="240" w:lineRule="auto"/>
              <w:rPr>
                <w:b/>
              </w:rPr>
            </w:pPr>
            <w:r w:rsidRPr="00A15E15">
              <w:rPr>
                <w:b/>
              </w:rPr>
              <w:t>Verification and Reporting on Non-Compliance</w:t>
            </w:r>
          </w:p>
        </w:tc>
        <w:tc>
          <w:tcPr>
            <w:tcW w:w="377" w:type="pct"/>
            <w:tcBorders>
              <w:top w:val="single" w:sz="4" w:space="0" w:color="auto"/>
              <w:left w:val="single" w:sz="4" w:space="0" w:color="auto"/>
              <w:bottom w:val="single" w:sz="4" w:space="0" w:color="auto"/>
              <w:right w:val="single" w:sz="4" w:space="0" w:color="auto"/>
            </w:tcBorders>
            <w:shd w:val="clear" w:color="auto" w:fill="E7E6E6"/>
          </w:tcPr>
          <w:p w:rsidR="00A43FA9" w:rsidRPr="00A15E15" w:rsidRDefault="006D3FD1" w:rsidP="00726145">
            <w:pPr>
              <w:tabs>
                <w:tab w:val="left" w:pos="438"/>
              </w:tabs>
              <w:spacing w:after="0" w:line="240" w:lineRule="auto"/>
              <w:rPr>
                <w:b/>
              </w:rPr>
            </w:pPr>
            <w:r w:rsidRPr="00A15E15">
              <w:rPr>
                <w:b/>
              </w:rPr>
              <w:t>Point Assessed</w:t>
            </w:r>
          </w:p>
        </w:tc>
      </w:tr>
      <w:tr w:rsidR="002A7F8E" w:rsidTr="00726145">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A43FA9" w:rsidRPr="00A15E15" w:rsidRDefault="006D3FD1" w:rsidP="00726145">
            <w:pPr>
              <w:tabs>
                <w:tab w:val="left" w:pos="438"/>
              </w:tabs>
              <w:spacing w:after="0" w:line="240" w:lineRule="auto"/>
            </w:pPr>
            <w:r w:rsidRPr="00A15E15">
              <w:rPr>
                <w:b/>
              </w:rPr>
              <w:t>Budget Requirements</w:t>
            </w:r>
          </w:p>
        </w:tc>
      </w:tr>
      <w:tr w:rsidR="002A7F8E" w:rsidTr="00726145">
        <w:tc>
          <w:tcPr>
            <w:tcW w:w="664" w:type="pct"/>
            <w:tcBorders>
              <w:top w:val="single" w:sz="4" w:space="0" w:color="auto"/>
              <w:left w:val="single" w:sz="4" w:space="0" w:color="auto"/>
              <w:bottom w:val="single" w:sz="4" w:space="0" w:color="auto"/>
              <w:right w:val="single" w:sz="4" w:space="0" w:color="auto"/>
            </w:tcBorders>
            <w:shd w:val="clear" w:color="auto" w:fill="auto"/>
          </w:tcPr>
          <w:p w:rsidR="00B6380C" w:rsidRPr="00A15E15" w:rsidRDefault="006D3FD1" w:rsidP="00A93640">
            <w:pPr>
              <w:tabs>
                <w:tab w:val="left" w:pos="438"/>
              </w:tabs>
              <w:spacing w:after="0" w:line="240" w:lineRule="auto"/>
              <w:jc w:val="both"/>
            </w:pPr>
            <w:r w:rsidRPr="00A15E15">
              <w:t>Narrative and performance contract</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6380C" w:rsidRPr="00A15E15" w:rsidRDefault="006D3FD1" w:rsidP="00A93640">
            <w:pPr>
              <w:tabs>
                <w:tab w:val="left" w:pos="438"/>
              </w:tabs>
              <w:spacing w:afterLines="120" w:after="288" w:line="240" w:lineRule="auto"/>
              <w:jc w:val="both"/>
            </w:pPr>
            <w:r w:rsidRPr="00A15E15">
              <w:t xml:space="preserve">The budget narrative is complete and summarises recent performance in </w:t>
            </w:r>
            <w:r w:rsidRPr="00A15E15">
              <w:t>revenue, expenditure and key outputs in the performance contract.</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B6380C" w:rsidRPr="00A15E15" w:rsidRDefault="006D3FD1" w:rsidP="00A93640">
            <w:pPr>
              <w:tabs>
                <w:tab w:val="left" w:pos="438"/>
              </w:tabs>
              <w:spacing w:afterLines="120" w:after="288" w:line="240" w:lineRule="auto"/>
              <w:jc w:val="both"/>
            </w:pPr>
            <w:r w:rsidRPr="00A15E15">
              <w:t xml:space="preserve">The </w:t>
            </w:r>
            <w:r>
              <w:t>P</w:t>
            </w:r>
            <w:r w:rsidRPr="00A15E15">
              <w:t>BT submission includes a narrative for the Work</w:t>
            </w:r>
            <w:r>
              <w:t xml:space="preserve"> </w:t>
            </w:r>
            <w:r w:rsidRPr="00A15E15">
              <w:t>plan. This covers:</w:t>
            </w:r>
          </w:p>
          <w:p w:rsidR="00B6380C" w:rsidRPr="00A15E15" w:rsidRDefault="006D3FD1" w:rsidP="00A93640">
            <w:pPr>
              <w:pStyle w:val="ListParagraph"/>
              <w:numPr>
                <w:ilvl w:val="0"/>
                <w:numId w:val="25"/>
              </w:numPr>
              <w:tabs>
                <w:tab w:val="left" w:pos="438"/>
              </w:tabs>
              <w:spacing w:afterLines="120" w:after="288" w:line="240" w:lineRule="auto"/>
              <w:jc w:val="both"/>
            </w:pPr>
            <w:r w:rsidRPr="00A15E15">
              <w:t>Revenue performance in the current fiscal year and estimates for the budget period.</w:t>
            </w:r>
          </w:p>
          <w:p w:rsidR="00B6380C" w:rsidRPr="00A15E15" w:rsidRDefault="006D3FD1" w:rsidP="00A93640">
            <w:pPr>
              <w:pStyle w:val="ListParagraph"/>
              <w:numPr>
                <w:ilvl w:val="0"/>
                <w:numId w:val="25"/>
              </w:numPr>
              <w:tabs>
                <w:tab w:val="left" w:pos="438"/>
              </w:tabs>
              <w:spacing w:afterLines="120" w:after="288" w:line="240" w:lineRule="auto"/>
              <w:jc w:val="both"/>
            </w:pPr>
            <w:r w:rsidRPr="00A15E15">
              <w:t>Expenditure performance in the cur</w:t>
            </w:r>
            <w:r w:rsidRPr="00A15E15">
              <w:t>rent fiscal year and estimates for the budget period.</w:t>
            </w:r>
          </w:p>
          <w:p w:rsidR="00B6380C" w:rsidRPr="00A15E15" w:rsidRDefault="006D3FD1" w:rsidP="00A93640">
            <w:pPr>
              <w:pStyle w:val="ListParagraph"/>
              <w:numPr>
                <w:ilvl w:val="0"/>
                <w:numId w:val="25"/>
              </w:numPr>
              <w:tabs>
                <w:tab w:val="left" w:pos="438"/>
              </w:tabs>
              <w:spacing w:afterLines="120" w:after="288" w:line="240" w:lineRule="auto"/>
              <w:jc w:val="both"/>
            </w:pPr>
            <w:r w:rsidRPr="00A15E15">
              <w:t>Information on planned performance for all key output indicators for the budget period as listed in the work</w:t>
            </w:r>
            <w:r>
              <w:t xml:space="preserve"> </w:t>
            </w:r>
            <w:r w:rsidRPr="00A15E15">
              <w:t xml:space="preserve">plan summary and </w:t>
            </w:r>
            <w:r w:rsidRPr="00A15E15">
              <w:lastRenderedPageBreak/>
              <w:t>performance against these indicators in the current FY is provided.</w:t>
            </w: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B6380C" w:rsidRPr="00A15E15" w:rsidRDefault="006D3FD1" w:rsidP="00A93640">
            <w:pPr>
              <w:tabs>
                <w:tab w:val="left" w:pos="438"/>
              </w:tabs>
              <w:spacing w:afterLines="120" w:after="288" w:line="240" w:lineRule="auto"/>
              <w:jc w:val="both"/>
            </w:pPr>
            <w:r w:rsidRPr="00A15E15">
              <w:lastRenderedPageBreak/>
              <w:t>Work</w:t>
            </w:r>
            <w:r>
              <w:t xml:space="preserve"> </w:t>
            </w:r>
            <w:r w:rsidRPr="00A15E15">
              <w:t>pla</w:t>
            </w:r>
            <w:r w:rsidRPr="00A15E15">
              <w:t>n Summary</w:t>
            </w:r>
          </w:p>
          <w:p w:rsidR="00CC6A34" w:rsidRPr="00A15E15" w:rsidRDefault="006D3FD1" w:rsidP="00A93640">
            <w:pPr>
              <w:tabs>
                <w:tab w:val="left" w:pos="438"/>
              </w:tabs>
              <w:spacing w:afterLines="120" w:after="288" w:line="240" w:lineRule="auto"/>
              <w:jc w:val="both"/>
            </w:pPr>
            <w:r w:rsidRPr="00A15E15">
              <w:t>Performance contract</w:t>
            </w:r>
          </w:p>
          <w:p w:rsidR="00B6380C" w:rsidRPr="00A15E15" w:rsidRDefault="006D3FD1" w:rsidP="00A93640">
            <w:pPr>
              <w:tabs>
                <w:tab w:val="left" w:pos="438"/>
              </w:tabs>
              <w:spacing w:after="0" w:line="240" w:lineRule="auto"/>
              <w:jc w:val="both"/>
            </w:pP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B6380C" w:rsidRPr="00A15E15" w:rsidRDefault="006D3FD1" w:rsidP="00A93640">
            <w:pPr>
              <w:tabs>
                <w:tab w:val="left" w:pos="438"/>
              </w:tabs>
              <w:spacing w:afterLines="120" w:after="288" w:line="240" w:lineRule="auto"/>
              <w:jc w:val="both"/>
            </w:pPr>
            <w:r w:rsidRPr="00A15E15">
              <w:t xml:space="preserve">State whether the LG </w:t>
            </w:r>
            <w:r w:rsidRPr="00A15E15">
              <w:rPr>
                <w:b/>
              </w:rPr>
              <w:t>is or is not</w:t>
            </w:r>
            <w:r w:rsidRPr="00A15E15">
              <w:t xml:space="preserve"> Compliant. </w:t>
            </w:r>
          </w:p>
          <w:p w:rsidR="00B6380C" w:rsidRPr="00A15E15" w:rsidRDefault="006D3FD1" w:rsidP="00A93640">
            <w:pPr>
              <w:tabs>
                <w:tab w:val="left" w:pos="438"/>
              </w:tabs>
              <w:spacing w:afterLines="120" w:after="288" w:line="240" w:lineRule="auto"/>
              <w:jc w:val="both"/>
            </w:pPr>
            <w:r w:rsidRPr="00A15E15">
              <w:t>State for Work</w:t>
            </w:r>
            <w:r>
              <w:t xml:space="preserve"> </w:t>
            </w:r>
            <w:r w:rsidRPr="00A15E15">
              <w:t>plan 7a</w:t>
            </w:r>
            <w:r w:rsidRPr="00A15E15">
              <w:t xml:space="preserve"> if:</w:t>
            </w:r>
          </w:p>
          <w:p w:rsidR="00B6380C" w:rsidRPr="00A15E15" w:rsidRDefault="006D3FD1" w:rsidP="00A93640">
            <w:pPr>
              <w:numPr>
                <w:ilvl w:val="0"/>
                <w:numId w:val="11"/>
              </w:numPr>
              <w:tabs>
                <w:tab w:val="left" w:pos="438"/>
              </w:tabs>
              <w:spacing w:afterLines="120" w:after="288" w:line="240" w:lineRule="auto"/>
              <w:jc w:val="both"/>
            </w:pPr>
            <w:r w:rsidRPr="00A15E15">
              <w:t>A budget narrative is prepared for the LG budget.</w:t>
            </w:r>
          </w:p>
          <w:p w:rsidR="00B6380C" w:rsidRPr="00A15E15" w:rsidRDefault="006D3FD1" w:rsidP="00A93640">
            <w:pPr>
              <w:numPr>
                <w:ilvl w:val="0"/>
                <w:numId w:val="11"/>
              </w:numPr>
              <w:tabs>
                <w:tab w:val="left" w:pos="438"/>
              </w:tabs>
              <w:spacing w:afterLines="120" w:after="288" w:line="240" w:lineRule="auto"/>
              <w:jc w:val="both"/>
            </w:pPr>
            <w:r w:rsidRPr="00A15E15">
              <w:t xml:space="preserve">The narrative includes a discussion of revenue and expenditures in </w:t>
            </w:r>
            <w:r w:rsidRPr="00A15E15">
              <w:t>201</w:t>
            </w:r>
            <w:r>
              <w:t>6</w:t>
            </w:r>
            <w:r w:rsidRPr="00A15E15">
              <w:t>/</w:t>
            </w:r>
            <w:r w:rsidRPr="00A15E15">
              <w:t>1</w:t>
            </w:r>
            <w:r>
              <w:t>7</w:t>
            </w:r>
            <w:r w:rsidRPr="00A15E15">
              <w:t xml:space="preserve"> </w:t>
            </w:r>
            <w:r w:rsidRPr="00A15E15">
              <w:t xml:space="preserve">and </w:t>
            </w:r>
            <w:r w:rsidRPr="00A15E15">
              <w:t>201</w:t>
            </w:r>
            <w:r>
              <w:t>7</w:t>
            </w:r>
            <w:r w:rsidRPr="00A15E15">
              <w:t>/</w:t>
            </w:r>
            <w:r w:rsidRPr="00A15E15">
              <w:t>1</w:t>
            </w:r>
            <w:r>
              <w:t>8</w:t>
            </w:r>
            <w:r w:rsidRPr="00A15E15">
              <w:t xml:space="preserve">. </w:t>
            </w:r>
          </w:p>
          <w:p w:rsidR="00B6380C" w:rsidRPr="00A15E15" w:rsidRDefault="006D3FD1" w:rsidP="00A93640">
            <w:pPr>
              <w:numPr>
                <w:ilvl w:val="0"/>
                <w:numId w:val="11"/>
              </w:numPr>
              <w:tabs>
                <w:tab w:val="left" w:pos="438"/>
              </w:tabs>
              <w:spacing w:afterLines="120" w:after="288" w:line="240" w:lineRule="auto"/>
              <w:jc w:val="both"/>
            </w:pPr>
            <w:r w:rsidRPr="00A15E15">
              <w:t>The table of</w:t>
            </w:r>
            <w:r w:rsidRPr="00A15E15">
              <w:t xml:space="preserve"> performance indicators in the work</w:t>
            </w:r>
            <w:r>
              <w:t xml:space="preserve"> </w:t>
            </w:r>
            <w:r w:rsidRPr="00A15E15">
              <w:t xml:space="preserve">plan summary includes data on all indicators for </w:t>
            </w:r>
            <w:r w:rsidRPr="00A15E15">
              <w:t>201</w:t>
            </w:r>
            <w:r>
              <w:t>6</w:t>
            </w:r>
            <w:r w:rsidRPr="00A15E15">
              <w:t>/</w:t>
            </w:r>
            <w:r w:rsidRPr="00A15E15">
              <w:t>1</w:t>
            </w:r>
            <w:r>
              <w:t>7</w:t>
            </w:r>
            <w:r w:rsidRPr="00A15E15">
              <w:t xml:space="preserve"> </w:t>
            </w:r>
            <w:r w:rsidRPr="00A15E15">
              <w:t xml:space="preserve">and </w:t>
            </w:r>
            <w:r w:rsidRPr="00A15E15">
              <w:lastRenderedPageBreak/>
              <w:t>201</w:t>
            </w:r>
            <w:r>
              <w:t>7</w:t>
            </w:r>
            <w:r w:rsidRPr="00A15E15">
              <w:t>/</w:t>
            </w:r>
            <w:r w:rsidRPr="00A15E15">
              <w:t>1</w:t>
            </w:r>
            <w:r>
              <w:t>8</w:t>
            </w:r>
            <w:r w:rsidRPr="00A15E15">
              <w:t>.</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B6380C" w:rsidRPr="00A15E15" w:rsidRDefault="006D3FD1" w:rsidP="00B6380C">
            <w:pPr>
              <w:tabs>
                <w:tab w:val="left" w:pos="438"/>
              </w:tabs>
              <w:spacing w:after="0" w:line="240" w:lineRule="auto"/>
            </w:pPr>
            <w:r w:rsidRPr="00A15E15">
              <w:lastRenderedPageBreak/>
              <w:t>BFP</w:t>
            </w:r>
          </w:p>
          <w:p w:rsidR="00B6380C" w:rsidRPr="00A15E15" w:rsidRDefault="006D3FD1" w:rsidP="00B6380C">
            <w:pPr>
              <w:tabs>
                <w:tab w:val="left" w:pos="438"/>
              </w:tabs>
              <w:spacing w:after="0" w:line="240" w:lineRule="auto"/>
            </w:pPr>
          </w:p>
          <w:p w:rsidR="00B6380C" w:rsidRPr="00A15E15" w:rsidRDefault="006D3FD1" w:rsidP="00B6380C">
            <w:pPr>
              <w:tabs>
                <w:tab w:val="left" w:pos="438"/>
              </w:tabs>
              <w:spacing w:after="0" w:line="240" w:lineRule="auto"/>
            </w:pPr>
            <w:r w:rsidRPr="00A15E15">
              <w:t>Draft Budget</w:t>
            </w:r>
          </w:p>
          <w:p w:rsidR="00B6380C" w:rsidRPr="00A15E15" w:rsidRDefault="006D3FD1" w:rsidP="00B6380C">
            <w:pPr>
              <w:tabs>
                <w:tab w:val="left" w:pos="438"/>
              </w:tabs>
              <w:spacing w:after="0" w:line="240" w:lineRule="auto"/>
            </w:pPr>
          </w:p>
          <w:p w:rsidR="00B6380C" w:rsidRPr="00A15E15" w:rsidRDefault="006D3FD1" w:rsidP="00B6380C">
            <w:pPr>
              <w:tabs>
                <w:tab w:val="left" w:pos="438"/>
              </w:tabs>
              <w:spacing w:after="0" w:line="240" w:lineRule="auto"/>
            </w:pPr>
            <w:r w:rsidRPr="00A15E15">
              <w:t>Final Budget</w:t>
            </w:r>
          </w:p>
        </w:tc>
      </w:tr>
      <w:tr w:rsidR="002A7F8E" w:rsidTr="00180C85">
        <w:trPr>
          <w:trHeight w:val="1146"/>
        </w:trPr>
        <w:tc>
          <w:tcPr>
            <w:tcW w:w="664" w:type="pct"/>
            <w:tcBorders>
              <w:top w:val="single" w:sz="4" w:space="0" w:color="auto"/>
              <w:left w:val="single" w:sz="4" w:space="0" w:color="auto"/>
              <w:bottom w:val="single" w:sz="4" w:space="0" w:color="auto"/>
              <w:right w:val="single" w:sz="4" w:space="0" w:color="auto"/>
            </w:tcBorders>
            <w:shd w:val="clear" w:color="auto" w:fill="auto"/>
          </w:tcPr>
          <w:p w:rsidR="00B6380C" w:rsidRPr="00A15E15" w:rsidRDefault="006D3FD1" w:rsidP="00A93640">
            <w:pPr>
              <w:tabs>
                <w:tab w:val="left" w:pos="438"/>
              </w:tabs>
              <w:spacing w:after="0" w:line="240" w:lineRule="auto"/>
              <w:jc w:val="both"/>
              <w:rPr>
                <w:b/>
              </w:rPr>
            </w:pPr>
            <w:r w:rsidRPr="00A15E15">
              <w:lastRenderedPageBreak/>
              <w:t>Overview of Work</w:t>
            </w:r>
            <w:r>
              <w:t xml:space="preserve"> </w:t>
            </w:r>
            <w:r w:rsidRPr="00A15E15">
              <w:t>plan Revenues and Expenditure</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6380C" w:rsidRPr="00A15E15" w:rsidRDefault="006D3FD1" w:rsidP="00A93640">
            <w:pPr>
              <w:tabs>
                <w:tab w:val="left" w:pos="438"/>
              </w:tabs>
              <w:spacing w:afterLines="120" w:after="288" w:line="240" w:lineRule="auto"/>
              <w:jc w:val="both"/>
            </w:pPr>
            <w:r w:rsidRPr="00A15E15">
              <w:t>Total work</w:t>
            </w:r>
            <w:r>
              <w:t xml:space="preserve"> </w:t>
            </w:r>
            <w:r w:rsidRPr="00A15E15">
              <w:t xml:space="preserve">plan revenues and expenditures balance and are divided </w:t>
            </w:r>
            <w:r w:rsidRPr="00A15E15">
              <w:t>correctly between wage, non-wage recurrent, GoU and donor development.</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B6380C" w:rsidRPr="00A15E15" w:rsidRDefault="006D3FD1" w:rsidP="00A93640">
            <w:pPr>
              <w:tabs>
                <w:tab w:val="left" w:pos="438"/>
              </w:tabs>
              <w:spacing w:afterLines="120" w:after="288" w:line="240" w:lineRule="auto"/>
              <w:jc w:val="both"/>
            </w:pPr>
            <w:r w:rsidRPr="00A15E15">
              <w:t>Total recurrent revenues equal total recurrent expenditure.</w:t>
            </w:r>
          </w:p>
          <w:p w:rsidR="00B6380C" w:rsidRPr="00A15E15" w:rsidRDefault="006D3FD1" w:rsidP="00A93640">
            <w:pPr>
              <w:tabs>
                <w:tab w:val="left" w:pos="438"/>
              </w:tabs>
              <w:spacing w:afterLines="120" w:after="288" w:line="240" w:lineRule="auto"/>
              <w:jc w:val="both"/>
            </w:pPr>
            <w:r w:rsidRPr="00A15E15">
              <w:t>Total development revenues equal total development expenditure</w:t>
            </w:r>
          </w:p>
          <w:p w:rsidR="00B6380C" w:rsidRPr="00A15E15" w:rsidRDefault="006D3FD1" w:rsidP="00A93640">
            <w:pPr>
              <w:tabs>
                <w:tab w:val="left" w:pos="438"/>
              </w:tabs>
              <w:spacing w:afterLines="120" w:after="288" w:line="240" w:lineRule="auto"/>
              <w:jc w:val="both"/>
            </w:pPr>
            <w:r w:rsidRPr="00A15E15">
              <w:t>Revenue allocations to the district or urban unconditional gra</w:t>
            </w:r>
            <w:r w:rsidRPr="00A15E15">
              <w:t>nt (wage) and the sector conditional grant (wage) equals wage recurrent expenditure.</w:t>
            </w:r>
          </w:p>
          <w:p w:rsidR="00B6380C" w:rsidRPr="00A15E15" w:rsidRDefault="006D3FD1" w:rsidP="00A93640">
            <w:pPr>
              <w:tabs>
                <w:tab w:val="left" w:pos="438"/>
              </w:tabs>
              <w:spacing w:after="0" w:line="240" w:lineRule="auto"/>
              <w:jc w:val="both"/>
            </w:pPr>
          </w:p>
          <w:p w:rsidR="00B6380C" w:rsidRPr="00A15E15" w:rsidRDefault="006D3FD1" w:rsidP="00A93640">
            <w:pPr>
              <w:tabs>
                <w:tab w:val="left" w:pos="438"/>
              </w:tabs>
              <w:spacing w:afterLines="120" w:after="288" w:line="240" w:lineRule="auto"/>
              <w:jc w:val="both"/>
            </w:pPr>
            <w:r w:rsidRPr="00A15E15">
              <w:t>Allocations to Development Expenditures are at least as high as the Development Grant and the Transitional Development Grant.</w:t>
            </w: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B6380C" w:rsidRPr="00A15E15" w:rsidRDefault="006D3FD1" w:rsidP="00A93640">
            <w:pPr>
              <w:tabs>
                <w:tab w:val="left" w:pos="438"/>
              </w:tabs>
              <w:spacing w:after="0" w:line="240" w:lineRule="auto"/>
              <w:jc w:val="both"/>
            </w:pPr>
            <w:r w:rsidRPr="00A15E15">
              <w:t>Overview of work</w:t>
            </w:r>
            <w:r>
              <w:t xml:space="preserve"> </w:t>
            </w:r>
            <w:r w:rsidRPr="00A15E15">
              <w:t xml:space="preserve">plan revenues and </w:t>
            </w:r>
            <w:r w:rsidRPr="00A15E15">
              <w:t>expenditure</w:t>
            </w:r>
          </w:p>
          <w:p w:rsidR="00B6380C" w:rsidRPr="00A15E15" w:rsidRDefault="006D3FD1" w:rsidP="00A93640">
            <w:pPr>
              <w:tabs>
                <w:tab w:val="left" w:pos="438"/>
              </w:tabs>
              <w:spacing w:after="0" w:line="240" w:lineRule="auto"/>
              <w:jc w:val="both"/>
            </w:pPr>
          </w:p>
          <w:p w:rsidR="00B6380C" w:rsidRPr="00A15E15" w:rsidRDefault="006D3FD1" w:rsidP="00A93640">
            <w:pPr>
              <w:tabs>
                <w:tab w:val="left" w:pos="438"/>
              </w:tabs>
              <w:spacing w:after="0" w:line="240" w:lineRule="auto"/>
              <w:jc w:val="both"/>
            </w:pPr>
          </w:p>
          <w:p w:rsidR="00B6380C" w:rsidRPr="00A15E15" w:rsidRDefault="006D3FD1" w:rsidP="00A93640">
            <w:pPr>
              <w:tabs>
                <w:tab w:val="left" w:pos="438"/>
              </w:tabs>
              <w:spacing w:after="0" w:line="240" w:lineRule="auto"/>
              <w:jc w:val="both"/>
              <w:rPr>
                <w:b/>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B6380C" w:rsidRPr="00A15E15" w:rsidRDefault="006D3FD1" w:rsidP="00A93640">
            <w:pPr>
              <w:tabs>
                <w:tab w:val="left" w:pos="438"/>
              </w:tabs>
              <w:spacing w:after="0" w:line="240" w:lineRule="auto"/>
              <w:jc w:val="both"/>
            </w:pPr>
            <w:r w:rsidRPr="00A15E15">
              <w:t xml:space="preserve">State whether the LG </w:t>
            </w:r>
            <w:r w:rsidRPr="00A15E15">
              <w:rPr>
                <w:b/>
              </w:rPr>
              <w:t>is or is not</w:t>
            </w:r>
            <w:r w:rsidRPr="00A15E15">
              <w:t xml:space="preserve"> Compliant.</w:t>
            </w:r>
          </w:p>
          <w:p w:rsidR="00B6380C" w:rsidRPr="00A15E15" w:rsidRDefault="006D3FD1" w:rsidP="00A93640">
            <w:pPr>
              <w:tabs>
                <w:tab w:val="left" w:pos="438"/>
              </w:tabs>
              <w:spacing w:after="0" w:line="240" w:lineRule="auto"/>
              <w:jc w:val="both"/>
            </w:pPr>
          </w:p>
          <w:p w:rsidR="00B6380C" w:rsidRPr="00A15E15" w:rsidRDefault="006D3FD1" w:rsidP="00A93640">
            <w:pPr>
              <w:tabs>
                <w:tab w:val="left" w:pos="438"/>
              </w:tabs>
              <w:spacing w:afterLines="120" w:after="288" w:line="240" w:lineRule="auto"/>
              <w:jc w:val="both"/>
            </w:pPr>
            <w:r w:rsidRPr="00A15E15">
              <w:t>State for Work</w:t>
            </w:r>
            <w:r>
              <w:t xml:space="preserve"> </w:t>
            </w:r>
            <w:r w:rsidRPr="00A15E15">
              <w:t>plan 7a</w:t>
            </w:r>
            <w:r w:rsidRPr="00A15E15">
              <w:t>:</w:t>
            </w:r>
          </w:p>
          <w:p w:rsidR="00B6380C" w:rsidRPr="00A15E15" w:rsidRDefault="006D3FD1" w:rsidP="00A93640">
            <w:pPr>
              <w:numPr>
                <w:ilvl w:val="0"/>
                <w:numId w:val="28"/>
              </w:numPr>
              <w:tabs>
                <w:tab w:val="left" w:pos="438"/>
              </w:tabs>
              <w:spacing w:afterLines="120" w:after="288" w:line="240" w:lineRule="auto"/>
              <w:jc w:val="both"/>
            </w:pPr>
            <w:r w:rsidRPr="00A15E15">
              <w:t>Total Recurrent Revenues and total recurrent expenditure, and difference.</w:t>
            </w:r>
          </w:p>
          <w:p w:rsidR="00B6380C" w:rsidRPr="00A15E15" w:rsidRDefault="006D3FD1" w:rsidP="00A93640">
            <w:pPr>
              <w:numPr>
                <w:ilvl w:val="0"/>
                <w:numId w:val="28"/>
              </w:numPr>
              <w:tabs>
                <w:tab w:val="left" w:pos="438"/>
              </w:tabs>
              <w:spacing w:afterLines="120" w:after="288" w:line="240" w:lineRule="auto"/>
              <w:jc w:val="both"/>
            </w:pPr>
            <w:r w:rsidRPr="00A15E15">
              <w:t>Total Development Revenues and total Development Expenditures, and difference.</w:t>
            </w:r>
          </w:p>
          <w:p w:rsidR="00B6380C" w:rsidRPr="00A15E15" w:rsidRDefault="006D3FD1" w:rsidP="00A93640">
            <w:pPr>
              <w:numPr>
                <w:ilvl w:val="0"/>
                <w:numId w:val="28"/>
              </w:numPr>
              <w:tabs>
                <w:tab w:val="left" w:pos="438"/>
              </w:tabs>
              <w:spacing w:afterLines="120" w:after="288" w:line="240" w:lineRule="auto"/>
              <w:jc w:val="both"/>
            </w:pPr>
            <w:r w:rsidRPr="00A15E15">
              <w:t xml:space="preserve">The sum of the </w:t>
            </w:r>
            <w:r w:rsidRPr="00A15E15">
              <w:t>Unconditional Wage Grant and Sector Wage Grant allocations, and total wage expenditure, and difference.</w:t>
            </w:r>
          </w:p>
          <w:p w:rsidR="00B6380C" w:rsidRPr="00A15E15" w:rsidRDefault="006D3FD1" w:rsidP="00A93640">
            <w:pPr>
              <w:numPr>
                <w:ilvl w:val="0"/>
                <w:numId w:val="28"/>
              </w:numPr>
              <w:tabs>
                <w:tab w:val="left" w:pos="438"/>
              </w:tabs>
              <w:spacing w:afterLines="120" w:after="288" w:line="240" w:lineRule="auto"/>
              <w:jc w:val="both"/>
            </w:pPr>
            <w:r w:rsidRPr="00A15E15">
              <w:t>The sum of sector development grant and transitional development grant allocations, and total development expenditure, and difference.</w:t>
            </w:r>
          </w:p>
          <w:p w:rsidR="00B6380C" w:rsidRPr="00A15E15" w:rsidRDefault="006D3FD1" w:rsidP="00A93640">
            <w:pPr>
              <w:tabs>
                <w:tab w:val="left" w:pos="438"/>
              </w:tabs>
              <w:spacing w:afterLines="120" w:after="288" w:line="240" w:lineRule="auto"/>
              <w:jc w:val="both"/>
            </w:pPr>
            <w:r w:rsidRPr="00A15E15">
              <w:t xml:space="preserve">For (a), (b) and </w:t>
            </w:r>
            <w:r w:rsidRPr="00A15E15">
              <w:t xml:space="preserve">(c) state if </w:t>
            </w:r>
            <w:r w:rsidRPr="00A15E15">
              <w:lastRenderedPageBreak/>
              <w:t xml:space="preserve">difference is not equal to zero. </w:t>
            </w:r>
          </w:p>
          <w:p w:rsidR="00B6380C" w:rsidRPr="00A15E15" w:rsidRDefault="006D3FD1" w:rsidP="00A93640">
            <w:pPr>
              <w:tabs>
                <w:tab w:val="left" w:pos="438"/>
              </w:tabs>
              <w:spacing w:afterLines="120" w:after="288" w:line="240" w:lineRule="auto"/>
              <w:jc w:val="both"/>
            </w:pPr>
            <w:r w:rsidRPr="00A15E15">
              <w:t>For (d) and (e) state if difference is less than zero.</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B6380C" w:rsidRPr="00A15E15" w:rsidRDefault="006D3FD1" w:rsidP="00B6380C">
            <w:pPr>
              <w:tabs>
                <w:tab w:val="left" w:pos="438"/>
              </w:tabs>
              <w:spacing w:after="0" w:line="240" w:lineRule="auto"/>
            </w:pPr>
            <w:r w:rsidRPr="00A15E15">
              <w:lastRenderedPageBreak/>
              <w:t>BFP,</w:t>
            </w:r>
          </w:p>
          <w:p w:rsidR="00B6380C" w:rsidRPr="00A15E15" w:rsidRDefault="006D3FD1" w:rsidP="00B6380C">
            <w:pPr>
              <w:tabs>
                <w:tab w:val="left" w:pos="438"/>
              </w:tabs>
              <w:spacing w:after="0" w:line="240" w:lineRule="auto"/>
            </w:pPr>
          </w:p>
          <w:p w:rsidR="00B6380C" w:rsidRPr="00A15E15" w:rsidRDefault="006D3FD1" w:rsidP="00B6380C">
            <w:pPr>
              <w:tabs>
                <w:tab w:val="left" w:pos="438"/>
              </w:tabs>
              <w:spacing w:after="0" w:line="240" w:lineRule="auto"/>
            </w:pPr>
            <w:r w:rsidRPr="00A15E15">
              <w:t>Draft Budget,</w:t>
            </w:r>
          </w:p>
          <w:p w:rsidR="00B6380C" w:rsidRPr="00A15E15" w:rsidRDefault="006D3FD1" w:rsidP="00B6380C">
            <w:pPr>
              <w:tabs>
                <w:tab w:val="left" w:pos="438"/>
              </w:tabs>
              <w:spacing w:after="0" w:line="240" w:lineRule="auto"/>
            </w:pPr>
          </w:p>
          <w:p w:rsidR="00B6380C" w:rsidRPr="00A15E15" w:rsidRDefault="006D3FD1" w:rsidP="00B6380C">
            <w:pPr>
              <w:tabs>
                <w:tab w:val="left" w:pos="438"/>
              </w:tabs>
              <w:spacing w:after="0" w:line="240" w:lineRule="auto"/>
              <w:rPr>
                <w:b/>
              </w:rPr>
            </w:pPr>
            <w:r w:rsidRPr="00A15E15">
              <w:t>Final Budget</w:t>
            </w:r>
          </w:p>
        </w:tc>
      </w:tr>
      <w:tr w:rsidR="002A7F8E" w:rsidTr="00726145">
        <w:tc>
          <w:tcPr>
            <w:tcW w:w="664" w:type="pct"/>
            <w:tcBorders>
              <w:top w:val="single" w:sz="4" w:space="0" w:color="auto"/>
              <w:left w:val="single" w:sz="4" w:space="0" w:color="auto"/>
              <w:bottom w:val="single" w:sz="4" w:space="0" w:color="auto"/>
              <w:right w:val="single" w:sz="4" w:space="0" w:color="auto"/>
            </w:tcBorders>
            <w:shd w:val="clear" w:color="auto" w:fill="auto"/>
          </w:tcPr>
          <w:p w:rsidR="00A43FA9" w:rsidRPr="00A15E15" w:rsidRDefault="006D3FD1" w:rsidP="00A93640">
            <w:pPr>
              <w:tabs>
                <w:tab w:val="left" w:pos="438"/>
              </w:tabs>
              <w:spacing w:after="0" w:line="240" w:lineRule="auto"/>
              <w:jc w:val="both"/>
            </w:pPr>
            <w:r w:rsidRPr="00A15E15">
              <w:lastRenderedPageBreak/>
              <w:t>Salaries and Related Costs</w:t>
            </w:r>
          </w:p>
        </w:tc>
        <w:tc>
          <w:tcPr>
            <w:tcW w:w="1063" w:type="pct"/>
            <w:tcBorders>
              <w:top w:val="single" w:sz="4" w:space="0" w:color="auto"/>
              <w:left w:val="single" w:sz="4" w:space="0" w:color="auto"/>
              <w:right w:val="single" w:sz="4" w:space="0" w:color="auto"/>
            </w:tcBorders>
            <w:shd w:val="clear" w:color="auto" w:fill="auto"/>
          </w:tcPr>
          <w:p w:rsidR="00A43FA9" w:rsidRPr="00A15E15" w:rsidRDefault="006D3FD1" w:rsidP="00A93640">
            <w:pPr>
              <w:tabs>
                <w:tab w:val="left" w:pos="438"/>
              </w:tabs>
              <w:spacing w:after="0" w:line="240" w:lineRule="auto"/>
              <w:jc w:val="both"/>
            </w:pPr>
            <w:r w:rsidRPr="00A15E15">
              <w:t>Salaries of permanent staff must be within the overall staff and budget ceilings, and funded</w:t>
            </w:r>
            <w:r w:rsidRPr="00A15E15">
              <w:t xml:space="preserve"> from the sector conditional wage grant</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A43FA9" w:rsidRPr="00A15E15" w:rsidRDefault="006D3FD1" w:rsidP="00A93640">
            <w:pPr>
              <w:tabs>
                <w:tab w:val="left" w:pos="438"/>
              </w:tabs>
              <w:spacing w:after="0" w:line="240" w:lineRule="auto"/>
              <w:jc w:val="both"/>
            </w:pPr>
            <w:r w:rsidRPr="00A15E15">
              <w:t>Wage expenditures budgeted under output 048101 ‘Operation of District Roads Office’ in the Annual Work</w:t>
            </w:r>
            <w:r>
              <w:t xml:space="preserve"> </w:t>
            </w:r>
            <w:r>
              <w:t xml:space="preserve">plan details </w:t>
            </w:r>
            <w:r w:rsidRPr="00A15E15">
              <w:rPr>
                <w:i/>
              </w:rPr>
              <w:t>must be equal to</w:t>
            </w:r>
            <w:r>
              <w:t xml:space="preserve"> </w:t>
            </w:r>
            <w:r w:rsidRPr="00A15E15">
              <w:t>the unconditional wage grant allocation, as shown in the overview of work</w:t>
            </w:r>
            <w:r>
              <w:t xml:space="preserve"> </w:t>
            </w:r>
            <w:r w:rsidRPr="00A15E15">
              <w:t>plan reve</w:t>
            </w:r>
            <w:r w:rsidRPr="00A15E15">
              <w:t>nues.</w:t>
            </w: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A43FA9" w:rsidRPr="00A15E15" w:rsidRDefault="006D3FD1" w:rsidP="00A93640">
            <w:pPr>
              <w:tabs>
                <w:tab w:val="left" w:pos="438"/>
              </w:tabs>
              <w:spacing w:afterLines="120" w:after="288" w:line="240" w:lineRule="auto"/>
              <w:jc w:val="both"/>
            </w:pPr>
            <w:r w:rsidRPr="00A15E15">
              <w:t xml:space="preserve">Overview of work plan revenues </w:t>
            </w:r>
          </w:p>
          <w:p w:rsidR="00A43FA9" w:rsidRPr="00A15E15" w:rsidRDefault="006D3FD1" w:rsidP="00A93640">
            <w:pPr>
              <w:tabs>
                <w:tab w:val="left" w:pos="438"/>
              </w:tabs>
              <w:spacing w:after="0" w:line="240" w:lineRule="auto"/>
              <w:jc w:val="both"/>
            </w:pPr>
            <w:r w:rsidRPr="00A15E15">
              <w:t>Annual ‘Work</w:t>
            </w:r>
            <w:r>
              <w:t xml:space="preserve"> </w:t>
            </w:r>
            <w:r w:rsidRPr="00A15E15">
              <w:t>plan details’</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A43FA9" w:rsidRPr="00A15E15" w:rsidRDefault="006D3FD1" w:rsidP="00A93640">
            <w:pPr>
              <w:tabs>
                <w:tab w:val="left" w:pos="438"/>
              </w:tabs>
              <w:spacing w:afterLines="120" w:after="288" w:line="240" w:lineRule="auto"/>
              <w:jc w:val="both"/>
            </w:pPr>
            <w:r w:rsidRPr="00A15E15">
              <w:t xml:space="preserve">State whether the LG </w:t>
            </w:r>
            <w:r w:rsidRPr="00A15E15">
              <w:rPr>
                <w:b/>
              </w:rPr>
              <w:t>is or is not</w:t>
            </w:r>
            <w:r w:rsidRPr="00A15E15">
              <w:t xml:space="preserve"> Compliant. </w:t>
            </w:r>
          </w:p>
          <w:p w:rsidR="00A43FA9" w:rsidRPr="00A15E15" w:rsidRDefault="006D3FD1" w:rsidP="00A93640">
            <w:pPr>
              <w:tabs>
                <w:tab w:val="left" w:pos="438"/>
              </w:tabs>
              <w:spacing w:afterLines="120" w:after="288" w:line="240" w:lineRule="auto"/>
              <w:jc w:val="both"/>
            </w:pPr>
            <w:r w:rsidRPr="00A15E15">
              <w:t>State for Work</w:t>
            </w:r>
            <w:r>
              <w:t xml:space="preserve"> </w:t>
            </w:r>
            <w:r w:rsidRPr="00A15E15">
              <w:t>plan 7a:</w:t>
            </w:r>
          </w:p>
          <w:p w:rsidR="00A43FA9" w:rsidRPr="00A15E15" w:rsidRDefault="006D3FD1" w:rsidP="00A93640">
            <w:pPr>
              <w:pStyle w:val="ListParagraph"/>
              <w:numPr>
                <w:ilvl w:val="0"/>
                <w:numId w:val="12"/>
              </w:numPr>
              <w:jc w:val="both"/>
            </w:pPr>
            <w:r w:rsidRPr="00A15E15">
              <w:t>Total Unconditional Grant-Wage allocation.</w:t>
            </w:r>
          </w:p>
          <w:p w:rsidR="00A43FA9" w:rsidRPr="00A15E15" w:rsidRDefault="006D3FD1" w:rsidP="00A93640">
            <w:pPr>
              <w:pStyle w:val="ListParagraph"/>
              <w:numPr>
                <w:ilvl w:val="0"/>
                <w:numId w:val="12"/>
              </w:numPr>
              <w:jc w:val="both"/>
            </w:pPr>
            <w:r w:rsidRPr="00A15E15">
              <w:t>Total wage expenditure budgeted under outputs 048101.</w:t>
            </w:r>
          </w:p>
          <w:p w:rsidR="00A43FA9" w:rsidRPr="00A15E15" w:rsidRDefault="006D3FD1" w:rsidP="00A93640">
            <w:pPr>
              <w:jc w:val="both"/>
            </w:pPr>
            <w:r w:rsidRPr="00A15E15">
              <w:t xml:space="preserve">Calculate (a) – (b) and </w:t>
            </w:r>
            <w:r w:rsidRPr="00A15E15">
              <w:t>state if difference is not equal to zero.</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A43FA9" w:rsidRPr="00A15E15" w:rsidRDefault="006D3FD1" w:rsidP="00726145">
            <w:pPr>
              <w:tabs>
                <w:tab w:val="left" w:pos="438"/>
              </w:tabs>
              <w:spacing w:after="0" w:line="240" w:lineRule="auto"/>
            </w:pPr>
            <w:r w:rsidRPr="00A15E15">
              <w:t>Draft Budget,</w:t>
            </w:r>
          </w:p>
          <w:p w:rsidR="00A43FA9" w:rsidRPr="00A15E15" w:rsidRDefault="006D3FD1" w:rsidP="00726145">
            <w:pPr>
              <w:tabs>
                <w:tab w:val="left" w:pos="438"/>
              </w:tabs>
              <w:spacing w:after="0" w:line="240" w:lineRule="auto"/>
            </w:pPr>
          </w:p>
          <w:p w:rsidR="00A43FA9" w:rsidRPr="00A15E15" w:rsidRDefault="006D3FD1" w:rsidP="00726145">
            <w:pPr>
              <w:tabs>
                <w:tab w:val="left" w:pos="438"/>
              </w:tabs>
              <w:spacing w:after="0" w:line="240" w:lineRule="auto"/>
            </w:pPr>
            <w:r w:rsidRPr="00A15E15">
              <w:t>Final Budget</w:t>
            </w:r>
          </w:p>
        </w:tc>
      </w:tr>
      <w:tr w:rsidR="002A7F8E" w:rsidTr="00726145">
        <w:tc>
          <w:tcPr>
            <w:tcW w:w="664"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tabs>
                <w:tab w:val="left" w:pos="438"/>
              </w:tabs>
              <w:spacing w:after="0" w:line="240" w:lineRule="auto"/>
              <w:jc w:val="both"/>
            </w:pPr>
          </w:p>
        </w:tc>
        <w:tc>
          <w:tcPr>
            <w:tcW w:w="1063" w:type="pct"/>
            <w:tcBorders>
              <w:top w:val="single" w:sz="4" w:space="0" w:color="auto"/>
              <w:left w:val="single" w:sz="4" w:space="0" w:color="auto"/>
              <w:right w:val="single" w:sz="4" w:space="0" w:color="auto"/>
            </w:tcBorders>
            <w:shd w:val="clear" w:color="auto" w:fill="auto"/>
          </w:tcPr>
          <w:p w:rsidR="00D43DAD" w:rsidRPr="00A15E15" w:rsidRDefault="006D3FD1" w:rsidP="00A93640">
            <w:pPr>
              <w:tabs>
                <w:tab w:val="left" w:pos="438"/>
              </w:tabs>
              <w:spacing w:afterLines="120" w:after="288" w:line="240" w:lineRule="auto"/>
              <w:jc w:val="both"/>
            </w:pPr>
            <w:r w:rsidRPr="00A15E15">
              <w:t>Salary allocations for permanent staff must be according to the filled posts within the approved structure, recruitment plan and salary scales within a given financial year.</w:t>
            </w:r>
          </w:p>
          <w:p w:rsidR="00D43DAD" w:rsidRPr="00A15E15" w:rsidRDefault="006D3FD1" w:rsidP="00A93640">
            <w:pPr>
              <w:tabs>
                <w:tab w:val="left" w:pos="438"/>
              </w:tabs>
              <w:spacing w:afterLines="120" w:after="288" w:line="240" w:lineRule="auto"/>
              <w:jc w:val="both"/>
            </w:pP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tabs>
                <w:tab w:val="left" w:pos="438"/>
              </w:tabs>
              <w:spacing w:after="0" w:line="240" w:lineRule="auto"/>
              <w:jc w:val="both"/>
            </w:pPr>
            <w:r w:rsidRPr="00A15E15">
              <w:t xml:space="preserve">The </w:t>
            </w:r>
            <w:r w:rsidRPr="00A15E15">
              <w:t>establishment and recruitment plan should set out the approved posts even if no new recruitment is planned.  The staff list must identify those staff in place.</w:t>
            </w:r>
          </w:p>
          <w:p w:rsidR="00D43DAD" w:rsidRPr="00A15E15" w:rsidRDefault="006D3FD1" w:rsidP="00A93640">
            <w:pPr>
              <w:tabs>
                <w:tab w:val="left" w:pos="438"/>
              </w:tabs>
              <w:spacing w:after="0" w:line="240" w:lineRule="auto"/>
              <w:jc w:val="both"/>
            </w:pPr>
          </w:p>
          <w:p w:rsidR="00D43DAD" w:rsidRPr="00A15E15" w:rsidRDefault="006D3FD1" w:rsidP="00A93640">
            <w:pPr>
              <w:tabs>
                <w:tab w:val="left" w:pos="438"/>
              </w:tabs>
              <w:spacing w:after="0" w:line="240" w:lineRule="auto"/>
              <w:jc w:val="both"/>
            </w:pPr>
            <w:r w:rsidRPr="00A15E15">
              <w:t xml:space="preserve">The number of staff budgeted for (both in post and planned for recruitment) for the department </w:t>
            </w:r>
          </w:p>
          <w:p w:rsidR="00D43DAD" w:rsidRPr="00A15E15" w:rsidRDefault="006D3FD1" w:rsidP="00A93640">
            <w:pPr>
              <w:tabs>
                <w:tab w:val="left" w:pos="438"/>
              </w:tabs>
              <w:spacing w:after="0" w:line="240" w:lineRule="auto"/>
              <w:jc w:val="both"/>
            </w:pPr>
          </w:p>
          <w:p w:rsidR="00D43DAD" w:rsidRPr="00A15E15" w:rsidRDefault="006D3FD1" w:rsidP="00A93640">
            <w:pPr>
              <w:tabs>
                <w:tab w:val="left" w:pos="438"/>
              </w:tabs>
              <w:spacing w:after="0" w:line="240" w:lineRule="auto"/>
              <w:jc w:val="both"/>
              <w:rPr>
                <w:i/>
              </w:rPr>
            </w:pPr>
            <w:r w:rsidRPr="00A15E15">
              <w:rPr>
                <w:i/>
              </w:rPr>
              <w:lastRenderedPageBreak/>
              <w:t xml:space="preserve">must be less than or equal to </w:t>
            </w:r>
          </w:p>
          <w:p w:rsidR="00D43DAD" w:rsidRPr="00A15E15" w:rsidRDefault="006D3FD1" w:rsidP="00A93640">
            <w:pPr>
              <w:tabs>
                <w:tab w:val="left" w:pos="438"/>
              </w:tabs>
              <w:spacing w:after="0" w:line="240" w:lineRule="auto"/>
              <w:jc w:val="both"/>
            </w:pPr>
          </w:p>
          <w:p w:rsidR="00D43DAD" w:rsidRPr="00A15E15" w:rsidRDefault="006D3FD1" w:rsidP="00A93640">
            <w:pPr>
              <w:tabs>
                <w:tab w:val="left" w:pos="438"/>
              </w:tabs>
              <w:spacing w:after="0" w:line="240" w:lineRule="auto"/>
              <w:jc w:val="both"/>
            </w:pPr>
            <w:r>
              <w:t>T</w:t>
            </w:r>
            <w:r w:rsidRPr="00A15E15">
              <w:t>he total number of staff specified in the approved posts for that local government department in the staff establishment and recruitment plan.</w:t>
            </w:r>
          </w:p>
          <w:p w:rsidR="00D43DAD" w:rsidRPr="00A15E15" w:rsidRDefault="006D3FD1" w:rsidP="00A93640">
            <w:pPr>
              <w:tabs>
                <w:tab w:val="left" w:pos="438"/>
              </w:tabs>
              <w:spacing w:after="0" w:line="240" w:lineRule="auto"/>
              <w:jc w:val="both"/>
            </w:pPr>
          </w:p>
          <w:p w:rsidR="00D43DAD" w:rsidRPr="00A15E15" w:rsidRDefault="006D3FD1" w:rsidP="00A93640">
            <w:pPr>
              <w:tabs>
                <w:tab w:val="left" w:pos="438"/>
              </w:tabs>
              <w:spacing w:after="0" w:line="240" w:lineRule="auto"/>
              <w:jc w:val="both"/>
            </w:pP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tabs>
                <w:tab w:val="left" w:pos="438"/>
              </w:tabs>
              <w:spacing w:after="0" w:line="240" w:lineRule="auto"/>
              <w:jc w:val="both"/>
            </w:pPr>
            <w:r w:rsidRPr="00A15E15">
              <w:lastRenderedPageBreak/>
              <w:t>OBT/PBS staff list and recruitment plan</w:t>
            </w:r>
          </w:p>
          <w:p w:rsidR="00D43DAD" w:rsidRPr="00A15E15" w:rsidRDefault="006D3FD1" w:rsidP="00A93640">
            <w:pPr>
              <w:tabs>
                <w:tab w:val="left" w:pos="438"/>
              </w:tabs>
              <w:spacing w:after="0" w:line="240" w:lineRule="auto"/>
              <w:jc w:val="both"/>
            </w:pPr>
          </w:p>
          <w:p w:rsidR="00D43DAD" w:rsidRPr="00A15E15" w:rsidRDefault="006D3FD1" w:rsidP="00A93640">
            <w:pPr>
              <w:tabs>
                <w:tab w:val="left" w:pos="438"/>
              </w:tabs>
              <w:spacing w:after="0" w:line="240" w:lineRule="auto"/>
              <w:jc w:val="both"/>
            </w:pPr>
            <w:r w:rsidRPr="00A15E15">
              <w:t>Approved LG establishment structure</w:t>
            </w:r>
          </w:p>
          <w:p w:rsidR="00D43DAD" w:rsidRPr="00A15E15" w:rsidRDefault="006D3FD1" w:rsidP="00A93640">
            <w:pPr>
              <w:tabs>
                <w:tab w:val="left" w:pos="438"/>
              </w:tabs>
              <w:spacing w:after="0" w:line="240" w:lineRule="auto"/>
              <w:jc w:val="both"/>
            </w:pP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tabs>
                <w:tab w:val="left" w:pos="438"/>
              </w:tabs>
              <w:spacing w:afterLines="120" w:after="288" w:line="240" w:lineRule="auto"/>
              <w:jc w:val="both"/>
            </w:pPr>
            <w:r w:rsidRPr="00A15E15">
              <w:t xml:space="preserve">State whether the LG </w:t>
            </w:r>
            <w:r w:rsidRPr="00A15E15">
              <w:rPr>
                <w:b/>
              </w:rPr>
              <w:t>is or is not</w:t>
            </w:r>
            <w:r>
              <w:rPr>
                <w:b/>
              </w:rPr>
              <w:t xml:space="preserve"> </w:t>
            </w:r>
            <w:r w:rsidRPr="00A15E15">
              <w:t>Compliant.</w:t>
            </w:r>
          </w:p>
          <w:p w:rsidR="00D43DAD" w:rsidRPr="00A15E15" w:rsidRDefault="006D3FD1" w:rsidP="00A93640">
            <w:pPr>
              <w:tabs>
                <w:tab w:val="left" w:pos="438"/>
              </w:tabs>
              <w:spacing w:afterLines="120" w:after="288" w:line="240" w:lineRule="auto"/>
              <w:jc w:val="both"/>
            </w:pPr>
            <w:r w:rsidRPr="00A15E15">
              <w:t>State for Work</w:t>
            </w:r>
            <w:r>
              <w:t xml:space="preserve"> </w:t>
            </w:r>
            <w:r w:rsidRPr="00A15E15">
              <w:t>plan 71:</w:t>
            </w:r>
          </w:p>
          <w:p w:rsidR="00D43DAD" w:rsidRPr="00A15E15" w:rsidRDefault="006D3FD1" w:rsidP="00A93640">
            <w:pPr>
              <w:numPr>
                <w:ilvl w:val="0"/>
                <w:numId w:val="23"/>
              </w:numPr>
              <w:tabs>
                <w:tab w:val="left" w:pos="438"/>
              </w:tabs>
              <w:spacing w:afterLines="120" w:after="288" w:line="240" w:lineRule="auto"/>
              <w:jc w:val="both"/>
            </w:pPr>
            <w:r w:rsidRPr="00A15E15">
              <w:t>Whether a staff establishment and recruitment plan and a staff list are in place for the work</w:t>
            </w:r>
            <w:r>
              <w:t xml:space="preserve"> </w:t>
            </w:r>
            <w:r w:rsidRPr="00A15E15">
              <w:t>plan</w:t>
            </w:r>
          </w:p>
          <w:p w:rsidR="00D43DAD" w:rsidRPr="00A15E15" w:rsidRDefault="006D3FD1" w:rsidP="00A93640">
            <w:pPr>
              <w:numPr>
                <w:ilvl w:val="0"/>
                <w:numId w:val="23"/>
              </w:numPr>
              <w:tabs>
                <w:tab w:val="left" w:pos="438"/>
              </w:tabs>
              <w:spacing w:afterLines="120" w:after="288" w:line="240" w:lineRule="auto"/>
              <w:jc w:val="both"/>
            </w:pPr>
            <w:r w:rsidRPr="00A15E15">
              <w:lastRenderedPageBreak/>
              <w:t>The total staff budgeted for and the total staff specified in the approved structure</w:t>
            </w:r>
          </w:p>
          <w:p w:rsidR="00D43DAD" w:rsidRPr="00A15E15" w:rsidRDefault="006D3FD1" w:rsidP="00A93640">
            <w:pPr>
              <w:tabs>
                <w:tab w:val="left" w:pos="438"/>
              </w:tabs>
              <w:spacing w:afterLines="120" w:after="288" w:line="240" w:lineRule="auto"/>
              <w:jc w:val="both"/>
            </w:pPr>
            <w:r w:rsidRPr="00A15E15">
              <w:t>C</w:t>
            </w:r>
            <w:r w:rsidRPr="00A15E15">
              <w:t>alculate (b) – (a) and state if (a) is different from (b).</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D43DAD">
            <w:pPr>
              <w:tabs>
                <w:tab w:val="left" w:pos="438"/>
              </w:tabs>
              <w:spacing w:after="0" w:line="240" w:lineRule="auto"/>
            </w:pPr>
            <w:r w:rsidRPr="00A15E15">
              <w:lastRenderedPageBreak/>
              <w:t>Draft Budget,</w:t>
            </w:r>
          </w:p>
          <w:p w:rsidR="00D43DAD" w:rsidRPr="00A15E15" w:rsidRDefault="006D3FD1" w:rsidP="00D43DAD">
            <w:pPr>
              <w:tabs>
                <w:tab w:val="left" w:pos="438"/>
              </w:tabs>
              <w:spacing w:after="0" w:line="240" w:lineRule="auto"/>
            </w:pPr>
          </w:p>
          <w:p w:rsidR="00D43DAD" w:rsidRPr="00A15E15" w:rsidRDefault="006D3FD1" w:rsidP="00D43DAD">
            <w:pPr>
              <w:tabs>
                <w:tab w:val="left" w:pos="438"/>
              </w:tabs>
              <w:spacing w:after="0" w:line="240" w:lineRule="auto"/>
            </w:pPr>
            <w:r w:rsidRPr="00A15E15">
              <w:t>Final Budget</w:t>
            </w:r>
          </w:p>
        </w:tc>
      </w:tr>
      <w:tr w:rsidR="002A7F8E" w:rsidTr="00726145">
        <w:tc>
          <w:tcPr>
            <w:tcW w:w="664"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tabs>
                <w:tab w:val="left" w:pos="438"/>
              </w:tabs>
              <w:spacing w:after="0" w:line="240" w:lineRule="auto"/>
              <w:jc w:val="both"/>
            </w:pPr>
          </w:p>
        </w:tc>
        <w:tc>
          <w:tcPr>
            <w:tcW w:w="1063" w:type="pct"/>
            <w:tcBorders>
              <w:top w:val="single" w:sz="4" w:space="0" w:color="auto"/>
              <w:left w:val="single" w:sz="4" w:space="0" w:color="auto"/>
              <w:right w:val="single" w:sz="4" w:space="0" w:color="auto"/>
            </w:tcBorders>
            <w:shd w:val="clear" w:color="auto" w:fill="auto"/>
          </w:tcPr>
          <w:p w:rsidR="008A63B8" w:rsidRPr="00A15E15" w:rsidRDefault="006D3FD1" w:rsidP="00A93640">
            <w:pPr>
              <w:tabs>
                <w:tab w:val="left" w:pos="438"/>
              </w:tabs>
              <w:spacing w:afterLines="120" w:after="288" w:line="240" w:lineRule="auto"/>
              <w:jc w:val="both"/>
              <w:rPr>
                <w:highlight w:val="yellow"/>
              </w:rPr>
            </w:pPr>
            <w:r w:rsidRPr="00A15E15">
              <w:t xml:space="preserve">Salary allocations to the Roads and Engineering Department of a local government must be according to the filled posts within the approved structure, recruitment plan </w:t>
            </w:r>
            <w:r w:rsidRPr="00A15E15">
              <w:t>and salary scales within a given financial year. At least, as a minimum, the following key positions in the approved structure must be filled: District Engineer, Water Engineer, Engineering Assistant and Road Inspector.</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D43DAD" w:rsidRPr="00A93640" w:rsidRDefault="006D3FD1" w:rsidP="00A93640">
            <w:pPr>
              <w:tabs>
                <w:tab w:val="left" w:pos="438"/>
              </w:tabs>
              <w:spacing w:after="0" w:line="240" w:lineRule="auto"/>
              <w:jc w:val="both"/>
            </w:pPr>
            <w:r w:rsidRPr="00A15E15">
              <w:t>The number of staff budgeted for (bo</w:t>
            </w:r>
            <w:r w:rsidRPr="00A15E15">
              <w:t xml:space="preserve">th in post in the staff list and planned for recruitment) at each job title AND salary </w:t>
            </w:r>
            <w:r>
              <w:t xml:space="preserve">scale for the works department </w:t>
            </w:r>
            <w:r w:rsidRPr="00A15E15">
              <w:rPr>
                <w:i/>
              </w:rPr>
              <w:t xml:space="preserve">must be less than or equal to </w:t>
            </w:r>
          </w:p>
          <w:p w:rsidR="00D43DAD" w:rsidRPr="00A15E15" w:rsidRDefault="006D3FD1" w:rsidP="00A93640">
            <w:pPr>
              <w:tabs>
                <w:tab w:val="left" w:pos="438"/>
              </w:tabs>
              <w:spacing w:after="0" w:line="240" w:lineRule="auto"/>
              <w:jc w:val="both"/>
            </w:pPr>
          </w:p>
          <w:p w:rsidR="00D43DAD" w:rsidRPr="00A15E15" w:rsidRDefault="006D3FD1" w:rsidP="00A93640">
            <w:pPr>
              <w:tabs>
                <w:tab w:val="left" w:pos="438"/>
              </w:tabs>
              <w:spacing w:after="0" w:line="240" w:lineRule="auto"/>
              <w:jc w:val="both"/>
            </w:pPr>
            <w:r>
              <w:t>T</w:t>
            </w:r>
            <w:r w:rsidRPr="00A15E15">
              <w:t>he total number of staff specified in the approved posts for that local government department as stated i</w:t>
            </w:r>
            <w:r w:rsidRPr="00A15E15">
              <w:t>n the staff recruitment plan.</w:t>
            </w:r>
          </w:p>
          <w:p w:rsidR="00D43DAD" w:rsidRPr="00A15E15" w:rsidRDefault="006D3FD1" w:rsidP="00A93640">
            <w:pPr>
              <w:tabs>
                <w:tab w:val="left" w:pos="438"/>
              </w:tabs>
              <w:spacing w:after="0" w:line="240" w:lineRule="auto"/>
              <w:jc w:val="both"/>
            </w:pPr>
          </w:p>
          <w:p w:rsidR="00D43DAD" w:rsidRPr="00A15E15" w:rsidRDefault="006D3FD1" w:rsidP="00A93640">
            <w:pPr>
              <w:tabs>
                <w:tab w:val="left" w:pos="438"/>
              </w:tabs>
              <w:spacing w:after="0" w:line="240" w:lineRule="auto"/>
              <w:jc w:val="both"/>
            </w:pPr>
            <w:r w:rsidRPr="00A15E15">
              <w:t>The staff list and recruitment plan must identify those staff in place and those planned to be recruited under item 211101.</w:t>
            </w: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tabs>
                <w:tab w:val="left" w:pos="438"/>
              </w:tabs>
              <w:spacing w:after="0" w:line="240" w:lineRule="auto"/>
              <w:jc w:val="both"/>
            </w:pPr>
            <w:r>
              <w:t>P</w:t>
            </w:r>
            <w:r w:rsidRPr="00A15E15">
              <w:t>BT/PBS staff list and recruitment plan</w:t>
            </w:r>
          </w:p>
          <w:p w:rsidR="00D43DAD" w:rsidRPr="00A15E15" w:rsidRDefault="006D3FD1" w:rsidP="00A93640">
            <w:pPr>
              <w:tabs>
                <w:tab w:val="left" w:pos="438"/>
              </w:tabs>
              <w:spacing w:after="0" w:line="240" w:lineRule="auto"/>
              <w:jc w:val="both"/>
            </w:pPr>
          </w:p>
          <w:p w:rsidR="00D43DAD" w:rsidRPr="00A15E15" w:rsidRDefault="006D3FD1" w:rsidP="00A93640">
            <w:pPr>
              <w:tabs>
                <w:tab w:val="left" w:pos="438"/>
              </w:tabs>
              <w:spacing w:after="0" w:line="240" w:lineRule="auto"/>
              <w:jc w:val="both"/>
            </w:pP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tabs>
                <w:tab w:val="left" w:pos="438"/>
              </w:tabs>
              <w:spacing w:afterLines="120" w:after="288" w:line="240" w:lineRule="auto"/>
              <w:jc w:val="both"/>
            </w:pPr>
            <w:r w:rsidRPr="00A15E15">
              <w:t xml:space="preserve">State whether the LG </w:t>
            </w:r>
            <w:r w:rsidRPr="00A15E15">
              <w:rPr>
                <w:b/>
              </w:rPr>
              <w:t>is or is not</w:t>
            </w:r>
            <w:r w:rsidRPr="00A15E15">
              <w:t xml:space="preserve"> Compliant.</w:t>
            </w:r>
          </w:p>
          <w:p w:rsidR="00D43DAD" w:rsidRPr="00A15E15" w:rsidRDefault="006D3FD1" w:rsidP="00A93640">
            <w:pPr>
              <w:tabs>
                <w:tab w:val="left" w:pos="438"/>
              </w:tabs>
              <w:spacing w:afterLines="120" w:after="288" w:line="240" w:lineRule="auto"/>
              <w:jc w:val="both"/>
            </w:pPr>
            <w:r w:rsidRPr="00A15E15">
              <w:t>State for Work</w:t>
            </w:r>
            <w:r>
              <w:t xml:space="preserve"> </w:t>
            </w:r>
            <w:r w:rsidRPr="00A15E15">
              <w:t>plan 7a:</w:t>
            </w:r>
          </w:p>
          <w:p w:rsidR="00D43DAD" w:rsidRPr="00A15E15" w:rsidRDefault="006D3FD1" w:rsidP="00A93640">
            <w:pPr>
              <w:numPr>
                <w:ilvl w:val="0"/>
                <w:numId w:val="23"/>
              </w:numPr>
              <w:tabs>
                <w:tab w:val="left" w:pos="438"/>
              </w:tabs>
              <w:spacing w:afterLines="120" w:after="288" w:line="240" w:lineRule="auto"/>
              <w:jc w:val="both"/>
            </w:pPr>
            <w:r w:rsidRPr="00A15E15">
              <w:t>The total staff budgeted for and the total staff specified in the approved posts.</w:t>
            </w:r>
          </w:p>
          <w:p w:rsidR="00D43DAD" w:rsidRPr="00A15E15" w:rsidRDefault="006D3FD1" w:rsidP="00A93640">
            <w:pPr>
              <w:numPr>
                <w:ilvl w:val="0"/>
                <w:numId w:val="23"/>
              </w:numPr>
              <w:tabs>
                <w:tab w:val="left" w:pos="438"/>
              </w:tabs>
              <w:spacing w:afterLines="120" w:after="288" w:line="240" w:lineRule="auto"/>
              <w:jc w:val="both"/>
            </w:pPr>
            <w:r w:rsidRPr="00A15E15">
              <w:t>The staff titles and the differences for any specific job titles (where the number of staff budgeted for are more than the approved structure).</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D43DAD">
            <w:pPr>
              <w:tabs>
                <w:tab w:val="left" w:pos="438"/>
              </w:tabs>
              <w:spacing w:after="0" w:line="240" w:lineRule="auto"/>
            </w:pPr>
            <w:r w:rsidRPr="00A15E15">
              <w:t>Draft Budget,</w:t>
            </w:r>
          </w:p>
          <w:p w:rsidR="00D43DAD" w:rsidRPr="00A15E15" w:rsidRDefault="006D3FD1" w:rsidP="00D43DAD">
            <w:pPr>
              <w:tabs>
                <w:tab w:val="left" w:pos="438"/>
              </w:tabs>
              <w:spacing w:after="0" w:line="240" w:lineRule="auto"/>
            </w:pPr>
          </w:p>
          <w:p w:rsidR="00D43DAD" w:rsidRPr="00A15E15" w:rsidRDefault="006D3FD1" w:rsidP="00D43DAD">
            <w:pPr>
              <w:tabs>
                <w:tab w:val="left" w:pos="438"/>
              </w:tabs>
              <w:spacing w:after="0" w:line="240" w:lineRule="auto"/>
            </w:pPr>
            <w:r w:rsidRPr="00A15E15">
              <w:t>Final</w:t>
            </w:r>
            <w:r w:rsidRPr="00A15E15">
              <w:t xml:space="preserve"> Budget</w:t>
            </w:r>
          </w:p>
        </w:tc>
      </w:tr>
      <w:tr w:rsidR="002A7F8E" w:rsidTr="00726145">
        <w:tc>
          <w:tcPr>
            <w:tcW w:w="664"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tabs>
                <w:tab w:val="left" w:pos="438"/>
              </w:tabs>
              <w:spacing w:after="0" w:line="240" w:lineRule="auto"/>
              <w:jc w:val="both"/>
            </w:pPr>
            <w:r w:rsidRPr="00A15E15">
              <w:t>Non-wage allocations for road maintenance</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tabs>
                <w:tab w:val="left" w:pos="438"/>
              </w:tabs>
              <w:spacing w:after="120" w:line="256" w:lineRule="auto"/>
              <w:jc w:val="both"/>
            </w:pPr>
            <w:r w:rsidRPr="00A15E15">
              <w:t xml:space="preserve">The Uganda Road Fund (URF) maintenance allocation will be used to fund maintenance and </w:t>
            </w:r>
            <w:r w:rsidRPr="002378BB">
              <w:t xml:space="preserve">mechanical </w:t>
            </w:r>
            <w:r w:rsidRPr="00CD1AEB">
              <w:t>imprest.</w:t>
            </w:r>
          </w:p>
          <w:p w:rsidR="00D43DAD" w:rsidRPr="00A15E15" w:rsidRDefault="006D3FD1" w:rsidP="00A93640">
            <w:pPr>
              <w:tabs>
                <w:tab w:val="left" w:pos="438"/>
              </w:tabs>
              <w:spacing w:after="120" w:line="256" w:lineRule="auto"/>
              <w:jc w:val="both"/>
              <w:rPr>
                <w:highlight w:val="yellow"/>
              </w:rPr>
            </w:pPr>
            <w:r w:rsidRPr="00A15E15">
              <w:lastRenderedPageBreak/>
              <w:t>All road maintenance will be prioritised using RAMPS and all roads must have a RAMPS code.</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tabs>
                <w:tab w:val="left" w:pos="438"/>
              </w:tabs>
              <w:spacing w:after="0" w:line="240" w:lineRule="auto"/>
              <w:jc w:val="both"/>
            </w:pPr>
            <w:r w:rsidRPr="00A15E15">
              <w:lastRenderedPageBreak/>
              <w:t>Allocations to maintenance outputs in the details for work</w:t>
            </w:r>
            <w:r>
              <w:t xml:space="preserve"> </w:t>
            </w:r>
            <w:r w:rsidRPr="00A15E15">
              <w:t>plan 7a are at least equal to the IPF from the Uganda Road Fund for maintenance.</w:t>
            </w:r>
          </w:p>
          <w:p w:rsidR="00D43DAD" w:rsidRPr="00A15E15" w:rsidRDefault="006D3FD1" w:rsidP="00A93640">
            <w:pPr>
              <w:tabs>
                <w:tab w:val="left" w:pos="438"/>
              </w:tabs>
              <w:spacing w:after="0" w:line="240" w:lineRule="auto"/>
              <w:jc w:val="both"/>
            </w:pPr>
          </w:p>
          <w:p w:rsidR="00D43DAD" w:rsidRPr="00A15E15" w:rsidRDefault="006D3FD1" w:rsidP="00A93640">
            <w:pPr>
              <w:tabs>
                <w:tab w:val="left" w:pos="438"/>
              </w:tabs>
              <w:spacing w:after="0" w:line="240" w:lineRule="auto"/>
              <w:jc w:val="both"/>
            </w:pPr>
            <w:r w:rsidRPr="00A15E15">
              <w:t>Maintenance outputs are:</w:t>
            </w:r>
          </w:p>
          <w:p w:rsidR="00D43DAD" w:rsidRPr="00A15E15" w:rsidRDefault="006D3FD1" w:rsidP="00A93640">
            <w:pPr>
              <w:pStyle w:val="ListParagraph"/>
              <w:numPr>
                <w:ilvl w:val="0"/>
                <w:numId w:val="15"/>
              </w:numPr>
              <w:tabs>
                <w:tab w:val="left" w:pos="438"/>
              </w:tabs>
              <w:spacing w:after="0" w:line="240" w:lineRule="auto"/>
              <w:jc w:val="both"/>
            </w:pPr>
            <w:r w:rsidRPr="00A15E15">
              <w:t>048151, Community Access Road Maintenance (LLS)</w:t>
            </w:r>
          </w:p>
          <w:p w:rsidR="00D43DAD" w:rsidRPr="00A15E15" w:rsidRDefault="006D3FD1" w:rsidP="00A93640">
            <w:pPr>
              <w:pStyle w:val="ListParagraph"/>
              <w:numPr>
                <w:ilvl w:val="0"/>
                <w:numId w:val="15"/>
              </w:numPr>
              <w:tabs>
                <w:tab w:val="left" w:pos="438"/>
              </w:tabs>
              <w:spacing w:after="0" w:line="240" w:lineRule="auto"/>
              <w:jc w:val="both"/>
            </w:pPr>
            <w:r w:rsidRPr="00A15E15">
              <w:t>048152, Urban Roads Resealing</w:t>
            </w:r>
          </w:p>
          <w:p w:rsidR="00D43DAD" w:rsidRPr="00A15E15" w:rsidRDefault="006D3FD1" w:rsidP="00A93640">
            <w:pPr>
              <w:pStyle w:val="ListParagraph"/>
              <w:numPr>
                <w:ilvl w:val="0"/>
                <w:numId w:val="15"/>
              </w:numPr>
              <w:tabs>
                <w:tab w:val="left" w:pos="438"/>
              </w:tabs>
              <w:spacing w:after="0" w:line="240" w:lineRule="auto"/>
              <w:jc w:val="both"/>
            </w:pPr>
            <w:r w:rsidRPr="00A15E15">
              <w:t>048154, Urba</w:t>
            </w:r>
            <w:r w:rsidRPr="00A15E15">
              <w:t>n Paved roads Maintenance (LLS)</w:t>
            </w:r>
          </w:p>
          <w:p w:rsidR="00D43DAD" w:rsidRPr="00A15E15" w:rsidRDefault="006D3FD1" w:rsidP="00A93640">
            <w:pPr>
              <w:pStyle w:val="ListParagraph"/>
              <w:numPr>
                <w:ilvl w:val="0"/>
                <w:numId w:val="15"/>
              </w:numPr>
              <w:tabs>
                <w:tab w:val="left" w:pos="438"/>
              </w:tabs>
              <w:spacing w:after="0" w:line="240" w:lineRule="auto"/>
              <w:jc w:val="both"/>
            </w:pPr>
            <w:r w:rsidRPr="00A15E15">
              <w:t>048157, Bottlenecks clearance on Community Access roads.</w:t>
            </w:r>
          </w:p>
          <w:p w:rsidR="00D43DAD" w:rsidRPr="00A15E15" w:rsidRDefault="006D3FD1" w:rsidP="00A93640">
            <w:pPr>
              <w:pStyle w:val="ListParagraph"/>
              <w:numPr>
                <w:ilvl w:val="0"/>
                <w:numId w:val="15"/>
              </w:numPr>
              <w:tabs>
                <w:tab w:val="left" w:pos="438"/>
              </w:tabs>
              <w:spacing w:after="0" w:line="240" w:lineRule="auto"/>
              <w:jc w:val="both"/>
            </w:pPr>
            <w:r w:rsidRPr="00A15E15">
              <w:t>048158, District Roads Maintenance (URF)</w:t>
            </w:r>
          </w:p>
          <w:p w:rsidR="00D43DAD" w:rsidRPr="00A15E15" w:rsidRDefault="006D3FD1" w:rsidP="00A93640">
            <w:pPr>
              <w:pStyle w:val="ListParagraph"/>
              <w:numPr>
                <w:ilvl w:val="0"/>
                <w:numId w:val="15"/>
              </w:numPr>
              <w:tabs>
                <w:tab w:val="left" w:pos="438"/>
              </w:tabs>
              <w:spacing w:after="0" w:line="240" w:lineRule="auto"/>
              <w:jc w:val="both"/>
            </w:pPr>
            <w:r w:rsidRPr="00A15E15">
              <w:t>048101 District Roads Office</w:t>
            </w:r>
          </w:p>
          <w:p w:rsidR="00D43DAD" w:rsidRPr="00A15E15" w:rsidRDefault="006D3FD1" w:rsidP="00A93640">
            <w:pPr>
              <w:pStyle w:val="ListParagraph"/>
              <w:numPr>
                <w:ilvl w:val="0"/>
                <w:numId w:val="15"/>
              </w:numPr>
              <w:tabs>
                <w:tab w:val="left" w:pos="438"/>
              </w:tabs>
              <w:spacing w:after="0" w:line="240" w:lineRule="auto"/>
              <w:jc w:val="both"/>
            </w:pPr>
            <w:r w:rsidRPr="00A15E15">
              <w:t>048203  Mechanical Imprest</w:t>
            </w:r>
          </w:p>
          <w:p w:rsidR="00D43DAD" w:rsidRPr="00A15E15" w:rsidRDefault="006D3FD1" w:rsidP="00A93640">
            <w:pPr>
              <w:pStyle w:val="ListParagraph"/>
              <w:numPr>
                <w:ilvl w:val="0"/>
                <w:numId w:val="15"/>
              </w:numPr>
              <w:tabs>
                <w:tab w:val="left" w:pos="438"/>
              </w:tabs>
              <w:spacing w:after="0" w:line="240" w:lineRule="auto"/>
              <w:jc w:val="both"/>
            </w:pPr>
          </w:p>
          <w:p w:rsidR="00D43DAD" w:rsidRPr="00A15E15" w:rsidRDefault="006D3FD1" w:rsidP="00A93640">
            <w:pPr>
              <w:tabs>
                <w:tab w:val="left" w:pos="438"/>
              </w:tabs>
              <w:spacing w:after="0" w:line="240" w:lineRule="auto"/>
              <w:jc w:val="both"/>
            </w:pPr>
          </w:p>
          <w:p w:rsidR="00D43DAD" w:rsidRPr="00A15E15" w:rsidRDefault="006D3FD1" w:rsidP="00A93640">
            <w:pPr>
              <w:tabs>
                <w:tab w:val="left" w:pos="438"/>
              </w:tabs>
              <w:spacing w:after="0" w:line="240" w:lineRule="auto"/>
              <w:jc w:val="both"/>
            </w:pPr>
            <w:r w:rsidRPr="00A15E15">
              <w:t>The work plan must include a RAMPS code for each road being maintain</w:t>
            </w:r>
            <w:r w:rsidRPr="00A15E15">
              <w:t>ed.</w:t>
            </w:r>
          </w:p>
          <w:p w:rsidR="00D43DAD" w:rsidRPr="00A15E15" w:rsidRDefault="006D3FD1" w:rsidP="00A93640">
            <w:pPr>
              <w:tabs>
                <w:tab w:val="left" w:pos="438"/>
              </w:tabs>
              <w:spacing w:after="0" w:line="240" w:lineRule="auto"/>
              <w:jc w:val="both"/>
            </w:pP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tabs>
                <w:tab w:val="left" w:pos="438"/>
              </w:tabs>
              <w:spacing w:after="0" w:line="240" w:lineRule="auto"/>
              <w:jc w:val="both"/>
            </w:pPr>
            <w:r w:rsidRPr="00A15E15">
              <w:lastRenderedPageBreak/>
              <w:t>‘Expenditure details’ for work</w:t>
            </w:r>
            <w:r>
              <w:t xml:space="preserve"> </w:t>
            </w:r>
            <w:r w:rsidRPr="00A15E15">
              <w:t xml:space="preserve">plan  from the budget </w:t>
            </w:r>
            <w:r w:rsidRPr="00A15E15">
              <w:lastRenderedPageBreak/>
              <w:t>estimates</w:t>
            </w:r>
          </w:p>
          <w:p w:rsidR="00D43DAD" w:rsidRPr="00A15E15" w:rsidRDefault="006D3FD1" w:rsidP="00A93640">
            <w:pPr>
              <w:tabs>
                <w:tab w:val="left" w:pos="438"/>
              </w:tabs>
              <w:spacing w:after="0" w:line="240" w:lineRule="auto"/>
              <w:jc w:val="both"/>
            </w:pPr>
          </w:p>
          <w:p w:rsidR="00D43DAD" w:rsidRPr="00A15E15" w:rsidRDefault="006D3FD1" w:rsidP="00A93640">
            <w:pPr>
              <w:tabs>
                <w:tab w:val="left" w:pos="438"/>
              </w:tabs>
              <w:spacing w:after="0" w:line="240" w:lineRule="auto"/>
              <w:jc w:val="both"/>
            </w:pPr>
            <w:r w:rsidRPr="00A15E15">
              <w:t>URF Interim Planning Figures</w:t>
            </w:r>
          </w:p>
          <w:p w:rsidR="00D43DAD" w:rsidRPr="00A15E15" w:rsidRDefault="006D3FD1" w:rsidP="00A93640">
            <w:pPr>
              <w:tabs>
                <w:tab w:val="left" w:pos="438"/>
              </w:tabs>
              <w:spacing w:after="0" w:line="240" w:lineRule="auto"/>
              <w:jc w:val="both"/>
            </w:pPr>
          </w:p>
          <w:p w:rsidR="00D43DAD" w:rsidRPr="00A15E15" w:rsidRDefault="006D3FD1" w:rsidP="00A93640">
            <w:pPr>
              <w:tabs>
                <w:tab w:val="left" w:pos="438"/>
              </w:tabs>
              <w:spacing w:after="0" w:line="240" w:lineRule="auto"/>
              <w:jc w:val="both"/>
            </w:pP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tabs>
                <w:tab w:val="left" w:pos="438"/>
              </w:tabs>
              <w:spacing w:afterLines="120" w:after="288" w:line="240" w:lineRule="auto"/>
              <w:jc w:val="both"/>
            </w:pPr>
            <w:r w:rsidRPr="00A15E15">
              <w:lastRenderedPageBreak/>
              <w:t xml:space="preserve">State whether the LG is or is not Compliant. </w:t>
            </w:r>
          </w:p>
          <w:p w:rsidR="00D43DAD" w:rsidRPr="00A15E15" w:rsidRDefault="006D3FD1" w:rsidP="00A93640">
            <w:pPr>
              <w:tabs>
                <w:tab w:val="left" w:pos="438"/>
              </w:tabs>
              <w:spacing w:afterLines="120" w:after="288" w:line="240" w:lineRule="auto"/>
              <w:jc w:val="both"/>
            </w:pPr>
            <w:r w:rsidRPr="00A15E15">
              <w:t>State for Work</w:t>
            </w:r>
            <w:r>
              <w:t xml:space="preserve"> </w:t>
            </w:r>
            <w:r w:rsidRPr="00A15E15">
              <w:t>plan 7a:</w:t>
            </w:r>
          </w:p>
          <w:p w:rsidR="00D43DAD" w:rsidRPr="00A15E15" w:rsidRDefault="006D3FD1" w:rsidP="00A93640">
            <w:pPr>
              <w:numPr>
                <w:ilvl w:val="0"/>
                <w:numId w:val="14"/>
              </w:numPr>
              <w:tabs>
                <w:tab w:val="left" w:pos="438"/>
              </w:tabs>
              <w:spacing w:afterLines="120" w:after="288" w:line="240" w:lineRule="auto"/>
              <w:jc w:val="both"/>
            </w:pPr>
            <w:r w:rsidRPr="00A15E15">
              <w:lastRenderedPageBreak/>
              <w:t xml:space="preserve">Total allocations to maintenance outputs 048151, 048152, 048154, 048157, 048158, </w:t>
            </w:r>
            <w:r w:rsidRPr="00A15E15">
              <w:t>048101048203</w:t>
            </w:r>
          </w:p>
          <w:p w:rsidR="00D43DAD" w:rsidRPr="00A15E15" w:rsidRDefault="006D3FD1" w:rsidP="00A93640">
            <w:pPr>
              <w:pStyle w:val="ListParagraph"/>
              <w:numPr>
                <w:ilvl w:val="0"/>
                <w:numId w:val="14"/>
              </w:numPr>
              <w:jc w:val="both"/>
            </w:pPr>
            <w:r w:rsidRPr="00A15E15">
              <w:t>IPF allocation from the URF, which includes mechanical imprest</w:t>
            </w:r>
          </w:p>
          <w:p w:rsidR="00D43DAD" w:rsidRPr="00A15E15" w:rsidRDefault="006D3FD1" w:rsidP="00A93640">
            <w:pPr>
              <w:jc w:val="both"/>
            </w:pPr>
            <w:r w:rsidRPr="00A15E15">
              <w:t>Calculate (a) – (b) and state if the difference is equal to zero.</w:t>
            </w:r>
          </w:p>
          <w:p w:rsidR="00D43DAD" w:rsidRPr="00A15E15" w:rsidRDefault="006D3FD1" w:rsidP="00A93640">
            <w:pPr>
              <w:pStyle w:val="ListParagraph"/>
              <w:numPr>
                <w:ilvl w:val="0"/>
                <w:numId w:val="14"/>
              </w:numPr>
              <w:jc w:val="both"/>
            </w:pPr>
            <w:r w:rsidRPr="00A15E15">
              <w:t>Any roads being maintained that do not have a RAMPS code.</w:t>
            </w:r>
          </w:p>
          <w:p w:rsidR="00D43DAD" w:rsidRPr="00A15E15" w:rsidRDefault="006D3FD1" w:rsidP="00A93640">
            <w:pPr>
              <w:pStyle w:val="ListParagraph"/>
              <w:jc w:val="both"/>
            </w:pPr>
          </w:p>
          <w:p w:rsidR="008A63B8" w:rsidRPr="00A15E15" w:rsidRDefault="006D3FD1" w:rsidP="00A93640">
            <w:pPr>
              <w:pStyle w:val="ListParagraph"/>
              <w:ind w:left="360"/>
              <w:jc w:val="both"/>
            </w:pP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D43DAD">
            <w:pPr>
              <w:tabs>
                <w:tab w:val="left" w:pos="438"/>
              </w:tabs>
              <w:spacing w:after="0" w:line="240" w:lineRule="auto"/>
            </w:pPr>
            <w:r w:rsidRPr="00A15E15">
              <w:lastRenderedPageBreak/>
              <w:t>Draft Budget,</w:t>
            </w:r>
          </w:p>
          <w:p w:rsidR="00D43DAD" w:rsidRPr="00A15E15" w:rsidRDefault="006D3FD1" w:rsidP="00D43DAD">
            <w:pPr>
              <w:tabs>
                <w:tab w:val="left" w:pos="438"/>
              </w:tabs>
              <w:spacing w:after="0" w:line="240" w:lineRule="auto"/>
            </w:pPr>
          </w:p>
          <w:p w:rsidR="00D43DAD" w:rsidRPr="00A15E15" w:rsidRDefault="006D3FD1" w:rsidP="00D43DAD">
            <w:pPr>
              <w:tabs>
                <w:tab w:val="left" w:pos="438"/>
              </w:tabs>
              <w:spacing w:after="0" w:line="240" w:lineRule="auto"/>
            </w:pPr>
            <w:r w:rsidRPr="00A15E15">
              <w:t>Final Budget</w:t>
            </w:r>
          </w:p>
        </w:tc>
      </w:tr>
      <w:tr w:rsidR="002A7F8E" w:rsidTr="00726145">
        <w:tc>
          <w:tcPr>
            <w:tcW w:w="664" w:type="pct"/>
            <w:tcBorders>
              <w:top w:val="single" w:sz="4" w:space="0" w:color="auto"/>
              <w:left w:val="single" w:sz="4" w:space="0" w:color="auto"/>
              <w:bottom w:val="single" w:sz="4" w:space="0" w:color="auto"/>
              <w:right w:val="single" w:sz="4" w:space="0" w:color="auto"/>
            </w:tcBorders>
            <w:shd w:val="clear" w:color="auto" w:fill="auto"/>
          </w:tcPr>
          <w:p w:rsidR="00D43DAD" w:rsidRPr="002378BB" w:rsidRDefault="006D3FD1" w:rsidP="00A93640">
            <w:pPr>
              <w:tabs>
                <w:tab w:val="left" w:pos="438"/>
              </w:tabs>
              <w:spacing w:after="0" w:line="240" w:lineRule="auto"/>
              <w:jc w:val="both"/>
            </w:pPr>
            <w:r w:rsidRPr="002378BB">
              <w:lastRenderedPageBreak/>
              <w:t xml:space="preserve">Roads maintenance by </w:t>
            </w:r>
            <w:r w:rsidRPr="002378BB">
              <w:t>Lower Local Governments</w:t>
            </w:r>
          </w:p>
          <w:p w:rsidR="00D43DAD" w:rsidRPr="002378BB" w:rsidRDefault="006D3FD1" w:rsidP="00A93640">
            <w:pPr>
              <w:tabs>
                <w:tab w:val="left" w:pos="438"/>
              </w:tabs>
              <w:spacing w:after="0" w:line="240" w:lineRule="auto"/>
              <w:jc w:val="both"/>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43DAD" w:rsidRPr="002378BB" w:rsidRDefault="006D3FD1" w:rsidP="00A93640">
            <w:pPr>
              <w:tabs>
                <w:tab w:val="left" w:pos="438"/>
              </w:tabs>
              <w:spacing w:after="120" w:line="256" w:lineRule="auto"/>
              <w:jc w:val="both"/>
            </w:pPr>
            <w:r w:rsidRPr="002378BB">
              <w:t xml:space="preserve">Allocations to each sub-county for road maintenance are </w:t>
            </w:r>
            <w:r w:rsidRPr="002378BB">
              <w:t>at least UGX</w:t>
            </w:r>
            <w:r w:rsidRPr="002378BB">
              <w:t xml:space="preserve"> </w:t>
            </w:r>
            <w:r w:rsidRPr="002378BB">
              <w:t>0</w:t>
            </w:r>
            <w:r w:rsidRPr="002378BB">
              <w:t>.</w:t>
            </w:r>
            <w:r w:rsidRPr="002378BB">
              <w:t>8</w:t>
            </w:r>
            <w:r w:rsidRPr="002378BB">
              <w:t>m.</w:t>
            </w:r>
          </w:p>
          <w:p w:rsidR="00D43DAD" w:rsidRPr="002378BB" w:rsidRDefault="006D3FD1" w:rsidP="00A93640">
            <w:pPr>
              <w:tabs>
                <w:tab w:val="left" w:pos="438"/>
              </w:tabs>
              <w:spacing w:after="120" w:line="256" w:lineRule="auto"/>
              <w:jc w:val="both"/>
            </w:pPr>
            <w:r w:rsidRPr="002378BB">
              <w:t xml:space="preserve">Allocations to town councils are </w:t>
            </w:r>
            <w:r w:rsidRPr="002378BB">
              <w:t>at least</w:t>
            </w:r>
            <w:r w:rsidRPr="002378BB">
              <w:t xml:space="preserve"> UGX </w:t>
            </w:r>
            <w:r w:rsidRPr="002378BB">
              <w:t>50</w:t>
            </w:r>
            <w:r w:rsidRPr="002378BB">
              <w:t xml:space="preserve">m </w:t>
            </w:r>
            <w:r w:rsidRPr="002378BB">
              <w:t xml:space="preserve">for routine or periodic maintenance of urban roads and bridges within their </w:t>
            </w:r>
            <w:r w:rsidRPr="002378BB">
              <w:lastRenderedPageBreak/>
              <w:t>jurisdiction, and street light</w:t>
            </w:r>
            <w:r w:rsidRPr="002378BB">
              <w:t>ing.</w:t>
            </w:r>
          </w:p>
          <w:p w:rsidR="00D43DAD" w:rsidRPr="002378BB" w:rsidRDefault="006D3FD1" w:rsidP="00A93640">
            <w:pPr>
              <w:tabs>
                <w:tab w:val="left" w:pos="438"/>
              </w:tabs>
              <w:spacing w:after="120" w:line="256" w:lineRule="auto"/>
              <w:jc w:val="both"/>
            </w:pPr>
          </w:p>
          <w:p w:rsidR="00D43DAD" w:rsidRPr="002378BB" w:rsidRDefault="006D3FD1" w:rsidP="00A93640">
            <w:pPr>
              <w:tabs>
                <w:tab w:val="left" w:pos="438"/>
              </w:tabs>
              <w:spacing w:after="120" w:line="256" w:lineRule="auto"/>
              <w:jc w:val="both"/>
            </w:pP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D43DAD" w:rsidRPr="002378BB" w:rsidRDefault="006D3FD1" w:rsidP="00A93640">
            <w:pPr>
              <w:tabs>
                <w:tab w:val="left" w:pos="438"/>
              </w:tabs>
              <w:spacing w:after="0" w:line="240" w:lineRule="auto"/>
              <w:jc w:val="both"/>
            </w:pPr>
            <w:r w:rsidRPr="002378BB">
              <w:lastRenderedPageBreak/>
              <w:t xml:space="preserve">Each sub-county is </w:t>
            </w:r>
            <w:r w:rsidRPr="002378BB">
              <w:rPr>
                <w:i/>
              </w:rPr>
              <w:t xml:space="preserve">allocated </w:t>
            </w:r>
            <w:r w:rsidRPr="002378BB">
              <w:rPr>
                <w:i/>
              </w:rPr>
              <w:t>at least</w:t>
            </w:r>
            <w:r w:rsidRPr="002378BB">
              <w:rPr>
                <w:i/>
              </w:rPr>
              <w:t xml:space="preserve"> </w:t>
            </w:r>
            <w:r w:rsidRPr="002378BB">
              <w:rPr>
                <w:i/>
              </w:rPr>
              <w:t xml:space="preserve">UGX </w:t>
            </w:r>
            <w:r w:rsidRPr="002378BB">
              <w:rPr>
                <w:i/>
              </w:rPr>
              <w:t>0.8</w:t>
            </w:r>
            <w:r w:rsidRPr="002378BB">
              <w:rPr>
                <w:i/>
              </w:rPr>
              <w:t xml:space="preserve">m </w:t>
            </w:r>
            <w:r w:rsidRPr="002378BB">
              <w:t>(an amount not less than the value of the URF IPF) for non-wage expenditure under output 048151 Community Access Road Maintenance (LLS) and 048157 Bottlenecks clearance on Community Access Roads.</w:t>
            </w:r>
          </w:p>
          <w:p w:rsidR="00D43DAD" w:rsidRPr="002378BB" w:rsidRDefault="006D3FD1" w:rsidP="00A93640">
            <w:pPr>
              <w:tabs>
                <w:tab w:val="left" w:pos="438"/>
              </w:tabs>
              <w:spacing w:after="0" w:line="240" w:lineRule="auto"/>
              <w:jc w:val="both"/>
            </w:pPr>
          </w:p>
          <w:p w:rsidR="00D43DAD" w:rsidRPr="002378BB" w:rsidRDefault="006D3FD1" w:rsidP="00A93640">
            <w:pPr>
              <w:tabs>
                <w:tab w:val="left" w:pos="438"/>
              </w:tabs>
              <w:spacing w:after="0" w:line="240" w:lineRule="auto"/>
              <w:jc w:val="both"/>
            </w:pPr>
            <w:r w:rsidRPr="002378BB">
              <w:t xml:space="preserve">Each town council is </w:t>
            </w:r>
            <w:r w:rsidRPr="002378BB">
              <w:rPr>
                <w:i/>
              </w:rPr>
              <w:t xml:space="preserve">allocated </w:t>
            </w:r>
            <w:r w:rsidRPr="002378BB">
              <w:rPr>
                <w:i/>
              </w:rPr>
              <w:t xml:space="preserve">at </w:t>
            </w:r>
            <w:r w:rsidRPr="002378BB">
              <w:rPr>
                <w:i/>
              </w:rPr>
              <w:lastRenderedPageBreak/>
              <w:t xml:space="preserve">least </w:t>
            </w:r>
            <w:r w:rsidRPr="002378BB">
              <w:rPr>
                <w:i/>
              </w:rPr>
              <w:t xml:space="preserve">UGX </w:t>
            </w:r>
            <w:r w:rsidRPr="002378BB">
              <w:rPr>
                <w:i/>
              </w:rPr>
              <w:t>50</w:t>
            </w:r>
            <w:r w:rsidRPr="002378BB">
              <w:rPr>
                <w:i/>
              </w:rPr>
              <w:t>m</w:t>
            </w:r>
            <w:r w:rsidRPr="002378BB">
              <w:t xml:space="preserve"> </w:t>
            </w:r>
            <w:r w:rsidRPr="002378BB">
              <w:t>for non-wage expenditure under outputs 048154 ‘Urban paved roads Maintenance (LLS)’, 048156 ‘Urban unpaved roads Maintenance (LLS)’</w:t>
            </w:r>
          </w:p>
          <w:p w:rsidR="00D43DAD" w:rsidRPr="002378BB" w:rsidRDefault="006D3FD1" w:rsidP="00A93640">
            <w:pPr>
              <w:tabs>
                <w:tab w:val="left" w:pos="438"/>
              </w:tabs>
              <w:spacing w:after="0" w:line="240" w:lineRule="auto"/>
              <w:jc w:val="both"/>
            </w:pPr>
          </w:p>
          <w:p w:rsidR="00D43DAD" w:rsidRPr="002378BB" w:rsidRDefault="006D3FD1" w:rsidP="00A93640">
            <w:pPr>
              <w:tabs>
                <w:tab w:val="left" w:pos="438"/>
              </w:tabs>
              <w:spacing w:after="0" w:line="240" w:lineRule="auto"/>
              <w:jc w:val="both"/>
            </w:pPr>
          </w:p>
          <w:p w:rsidR="00D43DAD" w:rsidRPr="002378BB" w:rsidRDefault="006D3FD1" w:rsidP="00A93640">
            <w:pPr>
              <w:tabs>
                <w:tab w:val="left" w:pos="438"/>
              </w:tabs>
              <w:spacing w:after="0" w:line="240" w:lineRule="auto"/>
              <w:jc w:val="both"/>
            </w:pP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D43DAD" w:rsidRPr="002378BB" w:rsidRDefault="006D3FD1" w:rsidP="00A93640">
            <w:pPr>
              <w:tabs>
                <w:tab w:val="left" w:pos="438"/>
              </w:tabs>
              <w:spacing w:after="0" w:line="240" w:lineRule="auto"/>
              <w:jc w:val="both"/>
            </w:pPr>
            <w:r w:rsidRPr="002378BB">
              <w:lastRenderedPageBreak/>
              <w:t>Expenditure details for work plan  from the budget estimates</w:t>
            </w:r>
          </w:p>
          <w:p w:rsidR="00D43DAD" w:rsidRPr="002378BB" w:rsidRDefault="006D3FD1" w:rsidP="00A93640">
            <w:pPr>
              <w:tabs>
                <w:tab w:val="left" w:pos="438"/>
              </w:tabs>
              <w:spacing w:after="0" w:line="240" w:lineRule="auto"/>
              <w:jc w:val="both"/>
            </w:pPr>
          </w:p>
          <w:p w:rsidR="00D43DAD" w:rsidRPr="002378BB" w:rsidRDefault="006D3FD1" w:rsidP="00A93640">
            <w:pPr>
              <w:tabs>
                <w:tab w:val="left" w:pos="438"/>
              </w:tabs>
              <w:spacing w:after="0" w:line="240" w:lineRule="auto"/>
              <w:jc w:val="both"/>
            </w:pPr>
            <w:r w:rsidRPr="002378BB">
              <w:t>URF IPFs to</w:t>
            </w:r>
            <w:r w:rsidRPr="002378BB">
              <w:t xml:space="preserve"> LGs</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D43DAD" w:rsidRPr="002378BB" w:rsidRDefault="006D3FD1" w:rsidP="00A93640">
            <w:pPr>
              <w:tabs>
                <w:tab w:val="left" w:pos="438"/>
              </w:tabs>
              <w:spacing w:afterLines="120" w:after="288" w:line="240" w:lineRule="auto"/>
              <w:jc w:val="both"/>
            </w:pPr>
            <w:r w:rsidRPr="002378BB">
              <w:t xml:space="preserve">State whether the LG is or is not Compliant. </w:t>
            </w:r>
          </w:p>
          <w:p w:rsidR="00D43DAD" w:rsidRPr="002378BB" w:rsidRDefault="006D3FD1" w:rsidP="00A93640">
            <w:pPr>
              <w:tabs>
                <w:tab w:val="left" w:pos="438"/>
              </w:tabs>
              <w:spacing w:afterLines="120" w:after="288" w:line="240" w:lineRule="auto"/>
              <w:jc w:val="both"/>
            </w:pPr>
            <w:r w:rsidRPr="002378BB">
              <w:t>State for Workplan 7a:</w:t>
            </w:r>
          </w:p>
          <w:p w:rsidR="00D43DAD" w:rsidRPr="002378BB" w:rsidRDefault="006D3FD1" w:rsidP="00A93640">
            <w:pPr>
              <w:numPr>
                <w:ilvl w:val="0"/>
                <w:numId w:val="13"/>
              </w:numPr>
              <w:tabs>
                <w:tab w:val="left" w:pos="438"/>
              </w:tabs>
              <w:spacing w:afterLines="120" w:after="288" w:line="240" w:lineRule="auto"/>
              <w:jc w:val="both"/>
            </w:pPr>
            <w:r w:rsidRPr="002378BB">
              <w:t>Total allocations to each sub-county under output 048151 and 048157.</w:t>
            </w:r>
          </w:p>
          <w:p w:rsidR="00D43DAD" w:rsidRPr="002378BB" w:rsidRDefault="006D3FD1" w:rsidP="00A93640">
            <w:pPr>
              <w:tabs>
                <w:tab w:val="left" w:pos="438"/>
              </w:tabs>
              <w:spacing w:afterLines="120" w:after="288" w:line="240" w:lineRule="auto"/>
              <w:jc w:val="both"/>
            </w:pPr>
            <w:r w:rsidRPr="002378BB">
              <w:lastRenderedPageBreak/>
              <w:t xml:space="preserve">Calculate (a) – UGX </w:t>
            </w:r>
            <w:r w:rsidRPr="002378BB">
              <w:t>0.8</w:t>
            </w:r>
            <w:r w:rsidRPr="002378BB">
              <w:t>m and state if difference is greater than or equal to zero.</w:t>
            </w:r>
          </w:p>
          <w:p w:rsidR="00D43DAD" w:rsidRPr="002378BB" w:rsidRDefault="006D3FD1" w:rsidP="00A93640">
            <w:pPr>
              <w:numPr>
                <w:ilvl w:val="0"/>
                <w:numId w:val="13"/>
              </w:numPr>
              <w:tabs>
                <w:tab w:val="left" w:pos="438"/>
              </w:tabs>
              <w:spacing w:afterLines="120" w:after="288" w:line="240" w:lineRule="auto"/>
              <w:jc w:val="both"/>
            </w:pPr>
            <w:r w:rsidRPr="002378BB">
              <w:t>Total allocations under each T</w:t>
            </w:r>
            <w:r w:rsidRPr="002378BB">
              <w:t>own Council under outputs 048154 and048156.</w:t>
            </w:r>
          </w:p>
          <w:p w:rsidR="00D43DAD" w:rsidRPr="002378BB" w:rsidRDefault="006D3FD1" w:rsidP="00A93640">
            <w:pPr>
              <w:tabs>
                <w:tab w:val="left" w:pos="438"/>
              </w:tabs>
              <w:spacing w:afterLines="120" w:after="288" w:line="240" w:lineRule="auto"/>
              <w:jc w:val="both"/>
            </w:pPr>
            <w:r w:rsidRPr="002378BB">
              <w:t xml:space="preserve">Calculate (b) – UGX </w:t>
            </w:r>
            <w:r w:rsidRPr="002378BB">
              <w:t>5</w:t>
            </w:r>
            <w:r w:rsidRPr="002378BB">
              <w:t>0m (minimum URF IPF allocation) and state if difference is</w:t>
            </w:r>
            <w:r>
              <w:t xml:space="preserve"> greater than or equal to zero.</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D43DAD" w:rsidRPr="002378BB" w:rsidRDefault="006D3FD1" w:rsidP="00D43DAD">
            <w:pPr>
              <w:tabs>
                <w:tab w:val="left" w:pos="438"/>
              </w:tabs>
              <w:spacing w:after="0" w:line="240" w:lineRule="auto"/>
            </w:pPr>
            <w:r w:rsidRPr="002378BB">
              <w:lastRenderedPageBreak/>
              <w:t>Draft Budget,</w:t>
            </w:r>
          </w:p>
          <w:p w:rsidR="00D43DAD" w:rsidRPr="002378BB" w:rsidRDefault="006D3FD1" w:rsidP="00D43DAD">
            <w:pPr>
              <w:tabs>
                <w:tab w:val="left" w:pos="438"/>
              </w:tabs>
              <w:spacing w:after="0" w:line="240" w:lineRule="auto"/>
            </w:pPr>
          </w:p>
          <w:p w:rsidR="00D43DAD" w:rsidRPr="00A15E15" w:rsidRDefault="006D3FD1" w:rsidP="00D43DAD">
            <w:pPr>
              <w:tabs>
                <w:tab w:val="left" w:pos="438"/>
              </w:tabs>
              <w:spacing w:after="0" w:line="240" w:lineRule="auto"/>
            </w:pPr>
            <w:r w:rsidRPr="002378BB">
              <w:t>Final Budget</w:t>
            </w:r>
          </w:p>
        </w:tc>
      </w:tr>
      <w:tr w:rsidR="002A7F8E" w:rsidTr="00726145">
        <w:tc>
          <w:tcPr>
            <w:tcW w:w="664"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tabs>
                <w:tab w:val="left" w:pos="438"/>
              </w:tabs>
              <w:spacing w:after="0" w:line="240" w:lineRule="auto"/>
              <w:jc w:val="both"/>
            </w:pPr>
            <w:r w:rsidRPr="00A15E15">
              <w:lastRenderedPageBreak/>
              <w:t>Roads maintenance by Higher Local Governments</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tabs>
                <w:tab w:val="left" w:pos="438"/>
              </w:tabs>
              <w:spacing w:after="120" w:line="256" w:lineRule="auto"/>
              <w:jc w:val="both"/>
              <w:rPr>
                <w:highlight w:val="yellow"/>
              </w:rPr>
            </w:pPr>
            <w:r w:rsidRPr="00A15E15">
              <w:t xml:space="preserve">Allocations for </w:t>
            </w:r>
            <w:r w:rsidRPr="00A15E15">
              <w:t>maintenance from the URF to higher local governments in the non-wage recurrent budget may only be used for routine or periodic maintenance of district or urban roads and bridges.</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tabs>
                <w:tab w:val="left" w:pos="438"/>
              </w:tabs>
              <w:spacing w:after="0" w:line="240" w:lineRule="auto"/>
              <w:jc w:val="both"/>
            </w:pPr>
            <w:r w:rsidRPr="00A15E15">
              <w:t>Allocations for roads maintenance by the HLG in the budget expenditure detail</w:t>
            </w:r>
            <w:r w:rsidRPr="00A15E15">
              <w:t>s are made to the following outputs:</w:t>
            </w:r>
          </w:p>
          <w:p w:rsidR="00D43DAD" w:rsidRPr="00A15E15" w:rsidRDefault="006D3FD1" w:rsidP="00A93640">
            <w:pPr>
              <w:tabs>
                <w:tab w:val="left" w:pos="438"/>
              </w:tabs>
              <w:spacing w:after="0" w:line="240" w:lineRule="auto"/>
              <w:jc w:val="both"/>
            </w:pPr>
          </w:p>
          <w:p w:rsidR="00D43DAD" w:rsidRPr="00A15E15" w:rsidRDefault="006D3FD1" w:rsidP="00A93640">
            <w:pPr>
              <w:pStyle w:val="ListParagraph"/>
              <w:numPr>
                <w:ilvl w:val="0"/>
                <w:numId w:val="15"/>
              </w:numPr>
              <w:tabs>
                <w:tab w:val="left" w:pos="438"/>
              </w:tabs>
              <w:spacing w:after="0" w:line="240" w:lineRule="auto"/>
              <w:jc w:val="both"/>
            </w:pPr>
            <w:r w:rsidRPr="00A15E15">
              <w:t>048152, Urban Roads Resealing</w:t>
            </w:r>
          </w:p>
          <w:p w:rsidR="00D43DAD" w:rsidRPr="00A15E15" w:rsidRDefault="006D3FD1" w:rsidP="00A93640">
            <w:pPr>
              <w:pStyle w:val="ListParagraph"/>
              <w:numPr>
                <w:ilvl w:val="0"/>
                <w:numId w:val="15"/>
              </w:numPr>
              <w:tabs>
                <w:tab w:val="left" w:pos="438"/>
              </w:tabs>
              <w:spacing w:after="0" w:line="240" w:lineRule="auto"/>
              <w:jc w:val="both"/>
            </w:pPr>
            <w:r w:rsidRPr="00A15E15">
              <w:t>048157, Bottlenecks clearance on Community Access Roads</w:t>
            </w:r>
          </w:p>
          <w:p w:rsidR="00D43DAD" w:rsidRPr="00A15E15" w:rsidRDefault="006D3FD1" w:rsidP="00A93640">
            <w:pPr>
              <w:pStyle w:val="ListParagraph"/>
              <w:numPr>
                <w:ilvl w:val="0"/>
                <w:numId w:val="15"/>
              </w:numPr>
              <w:tabs>
                <w:tab w:val="left" w:pos="438"/>
              </w:tabs>
              <w:spacing w:after="0" w:line="240" w:lineRule="auto"/>
              <w:jc w:val="both"/>
            </w:pPr>
            <w:r w:rsidRPr="00A15E15">
              <w:t>048158, District Roads Maintenance</w:t>
            </w:r>
          </w:p>
          <w:p w:rsidR="00D43DAD" w:rsidRPr="00A15E15" w:rsidRDefault="006D3FD1" w:rsidP="00A93640">
            <w:pPr>
              <w:tabs>
                <w:tab w:val="left" w:pos="438"/>
              </w:tabs>
              <w:spacing w:after="0" w:line="240" w:lineRule="auto"/>
              <w:jc w:val="both"/>
            </w:pPr>
          </w:p>
          <w:p w:rsidR="00D43DAD" w:rsidRPr="00A15E15" w:rsidRDefault="006D3FD1" w:rsidP="00A93640">
            <w:pPr>
              <w:tabs>
                <w:tab w:val="left" w:pos="438"/>
              </w:tabs>
              <w:spacing w:after="0" w:line="240" w:lineRule="auto"/>
              <w:jc w:val="both"/>
            </w:pPr>
            <w:r w:rsidRPr="00A15E15">
              <w:t>The total non-wa</w:t>
            </w:r>
            <w:r>
              <w:t xml:space="preserve">ge allocation to these outputs </w:t>
            </w:r>
            <w:r w:rsidRPr="00C57C7D">
              <w:rPr>
                <w:i/>
              </w:rPr>
              <w:t>is equal or great than 90%</w:t>
            </w:r>
            <w:r>
              <w:t xml:space="preserve"> </w:t>
            </w:r>
            <w:r w:rsidRPr="00A15E15">
              <w:t>of the non-wage</w:t>
            </w:r>
            <w:r>
              <w:t xml:space="preserve"> </w:t>
            </w:r>
            <w:r w:rsidRPr="00A15E15">
              <w:t>recurrent budget.</w:t>
            </w:r>
          </w:p>
          <w:p w:rsidR="00D43DAD" w:rsidRPr="00A15E15" w:rsidRDefault="006D3FD1" w:rsidP="00A93640">
            <w:pPr>
              <w:tabs>
                <w:tab w:val="left" w:pos="438"/>
              </w:tabs>
              <w:spacing w:after="0" w:line="240" w:lineRule="auto"/>
              <w:jc w:val="both"/>
            </w:pP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tabs>
                <w:tab w:val="left" w:pos="438"/>
              </w:tabs>
              <w:spacing w:after="0" w:line="240" w:lineRule="auto"/>
              <w:jc w:val="both"/>
            </w:pPr>
            <w:r w:rsidRPr="00A15E15">
              <w:t>Expenditure details’ for work</w:t>
            </w:r>
            <w:r>
              <w:t xml:space="preserve"> </w:t>
            </w:r>
            <w:r w:rsidRPr="00A15E15">
              <w:t>plan  from the budget estimates</w:t>
            </w:r>
          </w:p>
          <w:p w:rsidR="00D43DAD" w:rsidRPr="00A15E15" w:rsidRDefault="006D3FD1" w:rsidP="00A93640">
            <w:pPr>
              <w:tabs>
                <w:tab w:val="left" w:pos="438"/>
              </w:tabs>
              <w:spacing w:after="0" w:line="240" w:lineRule="auto"/>
              <w:jc w:val="both"/>
            </w:pPr>
          </w:p>
          <w:p w:rsidR="00D43DAD" w:rsidRPr="00A15E15" w:rsidRDefault="006D3FD1" w:rsidP="00A93640">
            <w:pPr>
              <w:tabs>
                <w:tab w:val="left" w:pos="438"/>
              </w:tabs>
              <w:spacing w:after="0" w:line="240" w:lineRule="auto"/>
              <w:jc w:val="both"/>
            </w:pPr>
            <w:r w:rsidRPr="00A15E15">
              <w:t>URF’s Interim Planning Figures</w:t>
            </w:r>
          </w:p>
          <w:p w:rsidR="00D43DAD" w:rsidRPr="00A15E15" w:rsidRDefault="006D3FD1" w:rsidP="00A93640">
            <w:pPr>
              <w:tabs>
                <w:tab w:val="left" w:pos="438"/>
              </w:tabs>
              <w:spacing w:after="0" w:line="240" w:lineRule="auto"/>
              <w:jc w:val="both"/>
            </w:pP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tabs>
                <w:tab w:val="left" w:pos="438"/>
              </w:tabs>
              <w:spacing w:afterLines="120" w:after="288" w:line="240" w:lineRule="auto"/>
              <w:jc w:val="both"/>
            </w:pPr>
            <w:r w:rsidRPr="00A15E15">
              <w:t>State whether the LG is or is not</w:t>
            </w:r>
            <w:r>
              <w:t xml:space="preserve"> </w:t>
            </w:r>
            <w:r w:rsidRPr="00A15E15">
              <w:t xml:space="preserve">Compliant. </w:t>
            </w:r>
          </w:p>
          <w:p w:rsidR="00D43DAD" w:rsidRPr="00A15E15" w:rsidRDefault="006D3FD1" w:rsidP="00A93640">
            <w:pPr>
              <w:tabs>
                <w:tab w:val="left" w:pos="438"/>
              </w:tabs>
              <w:spacing w:afterLines="120" w:after="288" w:line="240" w:lineRule="auto"/>
              <w:jc w:val="both"/>
            </w:pPr>
            <w:r w:rsidRPr="00A15E15">
              <w:t>State for Work</w:t>
            </w:r>
            <w:r>
              <w:t xml:space="preserve"> </w:t>
            </w:r>
            <w:r w:rsidRPr="00A15E15">
              <w:t>plan 7a:</w:t>
            </w:r>
          </w:p>
          <w:p w:rsidR="00D43DAD" w:rsidRPr="00A15E15" w:rsidRDefault="006D3FD1" w:rsidP="00A93640">
            <w:pPr>
              <w:numPr>
                <w:ilvl w:val="0"/>
                <w:numId w:val="16"/>
              </w:numPr>
              <w:tabs>
                <w:tab w:val="left" w:pos="438"/>
              </w:tabs>
              <w:spacing w:afterLines="120" w:after="288" w:line="240" w:lineRule="auto"/>
              <w:jc w:val="both"/>
            </w:pPr>
            <w:r w:rsidRPr="00A15E15">
              <w:t xml:space="preserve">Total non-wage allocations in the URF’s IPF, less the amount earmarked </w:t>
            </w:r>
            <w:r w:rsidRPr="00A15E15">
              <w:t>for mechanical imprest.</w:t>
            </w:r>
          </w:p>
          <w:p w:rsidR="00D43DAD" w:rsidRPr="00A15E15" w:rsidRDefault="006D3FD1" w:rsidP="00A93640">
            <w:pPr>
              <w:numPr>
                <w:ilvl w:val="0"/>
                <w:numId w:val="16"/>
              </w:numPr>
              <w:tabs>
                <w:tab w:val="left" w:pos="438"/>
              </w:tabs>
              <w:spacing w:afterLines="120" w:after="288" w:line="240" w:lineRule="auto"/>
              <w:jc w:val="both"/>
            </w:pPr>
            <w:r w:rsidRPr="00A15E15">
              <w:t>Total non-wage allocations under each district or municipality for outputs 048152, 048157 and 048158.</w:t>
            </w:r>
          </w:p>
          <w:p w:rsidR="00D43DAD" w:rsidRPr="00A15E15" w:rsidRDefault="006D3FD1" w:rsidP="00A93640">
            <w:pPr>
              <w:tabs>
                <w:tab w:val="left" w:pos="438"/>
              </w:tabs>
              <w:spacing w:afterLines="120" w:after="288" w:line="240" w:lineRule="auto"/>
              <w:jc w:val="both"/>
            </w:pPr>
            <w:r w:rsidRPr="00A15E15">
              <w:t xml:space="preserve">Calculate (b) –(a )and state if </w:t>
            </w:r>
            <w:r w:rsidRPr="00A15E15">
              <w:lastRenderedPageBreak/>
              <w:t>greater than or equal to zero</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D43DAD">
            <w:pPr>
              <w:tabs>
                <w:tab w:val="left" w:pos="438"/>
              </w:tabs>
              <w:spacing w:after="0" w:line="240" w:lineRule="auto"/>
            </w:pPr>
            <w:r w:rsidRPr="00A15E15">
              <w:lastRenderedPageBreak/>
              <w:t>Draft Budget,</w:t>
            </w:r>
          </w:p>
          <w:p w:rsidR="00D43DAD" w:rsidRPr="00A15E15" w:rsidRDefault="006D3FD1" w:rsidP="00D43DAD">
            <w:pPr>
              <w:tabs>
                <w:tab w:val="left" w:pos="438"/>
              </w:tabs>
              <w:spacing w:after="0" w:line="240" w:lineRule="auto"/>
            </w:pPr>
          </w:p>
          <w:p w:rsidR="00D43DAD" w:rsidRPr="00A15E15" w:rsidRDefault="006D3FD1" w:rsidP="00D43DAD">
            <w:pPr>
              <w:tabs>
                <w:tab w:val="left" w:pos="438"/>
              </w:tabs>
              <w:spacing w:after="0" w:line="240" w:lineRule="auto"/>
            </w:pPr>
            <w:r w:rsidRPr="00A15E15">
              <w:t>Final Budget</w:t>
            </w:r>
          </w:p>
        </w:tc>
      </w:tr>
      <w:tr w:rsidR="002A7F8E" w:rsidTr="00726145">
        <w:tc>
          <w:tcPr>
            <w:tcW w:w="664"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tabs>
                <w:tab w:val="left" w:pos="438"/>
              </w:tabs>
              <w:spacing w:after="0" w:line="240" w:lineRule="auto"/>
              <w:jc w:val="both"/>
            </w:pPr>
            <w:r w:rsidRPr="00A15E15">
              <w:lastRenderedPageBreak/>
              <w:t xml:space="preserve">Monitoring and Management of Service </w:t>
            </w:r>
            <w:r w:rsidRPr="00A15E15">
              <w:t>Delivery</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tabs>
                <w:tab w:val="left" w:pos="438"/>
              </w:tabs>
              <w:spacing w:after="120" w:line="256" w:lineRule="auto"/>
              <w:jc w:val="both"/>
              <w:rPr>
                <w:highlight w:val="yellow"/>
              </w:rPr>
            </w:pPr>
            <w:r w:rsidRPr="00A15E15">
              <w:t xml:space="preserve">Up to </w:t>
            </w:r>
            <w:r w:rsidRPr="002378BB">
              <w:t>4.5</w:t>
            </w:r>
            <w:r w:rsidRPr="002378BB">
              <w:t>%</w:t>
            </w:r>
            <w:r w:rsidRPr="00A15E15">
              <w:t xml:space="preserve"> of the non-wage recurrent budget may be allocated for other operations and maintenance, including monitoring activities and provisions for the District Roads Committee.</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spacing w:after="0" w:line="240" w:lineRule="auto"/>
              <w:jc w:val="both"/>
            </w:pPr>
            <w:r w:rsidRPr="00A15E15">
              <w:t xml:space="preserve">Non-wage allocations for monitoring in the expenditure budget are </w:t>
            </w:r>
            <w:r w:rsidRPr="00A15E15">
              <w:t>made to output 048101 ‘Operation of District Roads Office’.</w:t>
            </w:r>
          </w:p>
          <w:p w:rsidR="00D43DAD" w:rsidRPr="00A15E15" w:rsidRDefault="006D3FD1" w:rsidP="00A93640">
            <w:pPr>
              <w:spacing w:after="0" w:line="240" w:lineRule="auto"/>
              <w:jc w:val="both"/>
            </w:pPr>
          </w:p>
          <w:p w:rsidR="00D43DAD" w:rsidRPr="00A15E15" w:rsidRDefault="006D3FD1" w:rsidP="00A93640">
            <w:pPr>
              <w:spacing w:after="0" w:line="240" w:lineRule="auto"/>
              <w:jc w:val="both"/>
            </w:pPr>
            <w:r w:rsidRPr="00A15E15">
              <w:t>The total non-wag</w:t>
            </w:r>
            <w:r>
              <w:t>e allocation to this output is l</w:t>
            </w:r>
            <w:r w:rsidRPr="00A15E15">
              <w:rPr>
                <w:i/>
              </w:rPr>
              <w:t>ess than or equal to</w:t>
            </w:r>
            <w:r>
              <w:t xml:space="preserve"> </w:t>
            </w:r>
            <w:r w:rsidRPr="00A15E15">
              <w:t xml:space="preserve">10% of the non-wage recurrent budget, excluding allocations to output 048203 ‘Plant maintenance (mechanical imprest)’. </w:t>
            </w: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tabs>
                <w:tab w:val="left" w:pos="438"/>
              </w:tabs>
              <w:spacing w:after="0" w:line="240" w:lineRule="auto"/>
              <w:jc w:val="both"/>
            </w:pPr>
            <w:r w:rsidRPr="00A15E15">
              <w:t>Expen</w:t>
            </w:r>
            <w:r w:rsidRPr="00A15E15">
              <w:t>diture details for work plan  from the budget estimates</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tabs>
                <w:tab w:val="left" w:pos="438"/>
              </w:tabs>
              <w:spacing w:afterLines="120" w:after="288" w:line="240" w:lineRule="auto"/>
              <w:jc w:val="both"/>
            </w:pPr>
            <w:r w:rsidRPr="00A15E15">
              <w:t xml:space="preserve">State whether the LG is or is not Compliant. </w:t>
            </w:r>
          </w:p>
          <w:p w:rsidR="00D43DAD" w:rsidRPr="00A15E15" w:rsidRDefault="006D3FD1" w:rsidP="00A93640">
            <w:pPr>
              <w:tabs>
                <w:tab w:val="left" w:pos="438"/>
              </w:tabs>
              <w:spacing w:afterLines="120" w:after="288" w:line="240" w:lineRule="auto"/>
              <w:jc w:val="both"/>
            </w:pPr>
            <w:r w:rsidRPr="00A15E15">
              <w:t>State for Work</w:t>
            </w:r>
            <w:r>
              <w:t xml:space="preserve"> </w:t>
            </w:r>
            <w:r w:rsidRPr="00A15E15">
              <w:t>plan 7a:</w:t>
            </w:r>
          </w:p>
          <w:p w:rsidR="00D43DAD" w:rsidRPr="00A15E15" w:rsidRDefault="006D3FD1" w:rsidP="00A93640">
            <w:pPr>
              <w:numPr>
                <w:ilvl w:val="0"/>
                <w:numId w:val="18"/>
              </w:numPr>
              <w:tabs>
                <w:tab w:val="left" w:pos="438"/>
              </w:tabs>
              <w:spacing w:afterLines="120" w:after="288" w:line="240" w:lineRule="auto"/>
              <w:jc w:val="both"/>
            </w:pPr>
            <w:r w:rsidRPr="00A15E15">
              <w:t>Total non-wage allocations to the work</w:t>
            </w:r>
            <w:r>
              <w:t xml:space="preserve"> </w:t>
            </w:r>
            <w:r w:rsidRPr="00A15E15">
              <w:t xml:space="preserve">plan, </w:t>
            </w:r>
            <w:r w:rsidRPr="00A15E15">
              <w:rPr>
                <w:i/>
              </w:rPr>
              <w:t>minus</w:t>
            </w:r>
            <w:r w:rsidRPr="00A15E15">
              <w:t xml:space="preserve"> the amount provided for output 048203.</w:t>
            </w:r>
          </w:p>
          <w:p w:rsidR="00D43DAD" w:rsidRPr="00A15E15" w:rsidRDefault="006D3FD1" w:rsidP="00A93640">
            <w:pPr>
              <w:numPr>
                <w:ilvl w:val="0"/>
                <w:numId w:val="18"/>
              </w:numPr>
              <w:tabs>
                <w:tab w:val="left" w:pos="438"/>
              </w:tabs>
              <w:spacing w:afterLines="120" w:after="288" w:line="240" w:lineRule="auto"/>
              <w:jc w:val="both"/>
            </w:pPr>
            <w:r w:rsidRPr="00A15E15">
              <w:t>Total non-wage allocation under output 0</w:t>
            </w:r>
            <w:r w:rsidRPr="00A15E15">
              <w:t>48201.</w:t>
            </w:r>
          </w:p>
          <w:p w:rsidR="00D43DAD" w:rsidRPr="00A15E15" w:rsidRDefault="006D3FD1" w:rsidP="00A93640">
            <w:pPr>
              <w:tabs>
                <w:tab w:val="left" w:pos="438"/>
              </w:tabs>
              <w:spacing w:afterLines="120" w:after="288" w:line="240" w:lineRule="auto"/>
              <w:jc w:val="both"/>
            </w:pPr>
            <w:r w:rsidRPr="00A15E15">
              <w:t>Calculate (b) as a % of (a) and state if this is less than or equal to 10%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D43DAD">
            <w:pPr>
              <w:tabs>
                <w:tab w:val="left" w:pos="438"/>
              </w:tabs>
              <w:spacing w:after="0" w:line="240" w:lineRule="auto"/>
            </w:pPr>
            <w:r w:rsidRPr="00A15E15">
              <w:t>Draft Budget,</w:t>
            </w:r>
          </w:p>
          <w:p w:rsidR="00D43DAD" w:rsidRPr="00A15E15" w:rsidRDefault="006D3FD1" w:rsidP="00D43DAD">
            <w:pPr>
              <w:tabs>
                <w:tab w:val="left" w:pos="438"/>
              </w:tabs>
              <w:spacing w:after="0" w:line="240" w:lineRule="auto"/>
            </w:pPr>
          </w:p>
          <w:p w:rsidR="00D43DAD" w:rsidRPr="00A15E15" w:rsidRDefault="006D3FD1" w:rsidP="00D43DAD">
            <w:pPr>
              <w:tabs>
                <w:tab w:val="left" w:pos="438"/>
              </w:tabs>
              <w:spacing w:after="0" w:line="240" w:lineRule="auto"/>
            </w:pPr>
            <w:r w:rsidRPr="00A15E15">
              <w:t>Final Budget</w:t>
            </w:r>
          </w:p>
        </w:tc>
      </w:tr>
      <w:tr w:rsidR="002A7F8E" w:rsidTr="00726145">
        <w:tc>
          <w:tcPr>
            <w:tcW w:w="664"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tabs>
                <w:tab w:val="left" w:pos="438"/>
              </w:tabs>
              <w:spacing w:after="0" w:line="240" w:lineRule="auto"/>
              <w:jc w:val="both"/>
            </w:pPr>
            <w:r w:rsidRPr="00A15E15">
              <w:t>Capital Investments</w:t>
            </w:r>
          </w:p>
          <w:p w:rsidR="00D43DAD" w:rsidRPr="00A15E15" w:rsidRDefault="006D3FD1" w:rsidP="00A93640">
            <w:pPr>
              <w:spacing w:after="0" w:line="240" w:lineRule="auto"/>
              <w:jc w:val="both"/>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tabs>
                <w:tab w:val="left" w:pos="438"/>
              </w:tabs>
              <w:spacing w:after="120" w:line="256" w:lineRule="auto"/>
              <w:jc w:val="both"/>
            </w:pPr>
            <w:r w:rsidRPr="00A15E15">
              <w:t xml:space="preserve">The sector development budget will be used to fund road rehabilitation or construction and may also fund the purchase of </w:t>
            </w:r>
            <w:r w:rsidRPr="00A15E15">
              <w:t>vehicles and equipment.</w:t>
            </w:r>
          </w:p>
          <w:p w:rsidR="00D43DAD" w:rsidRPr="00A15E15" w:rsidRDefault="006D3FD1" w:rsidP="00A93640">
            <w:pPr>
              <w:tabs>
                <w:tab w:val="left" w:pos="438"/>
              </w:tabs>
              <w:spacing w:after="120" w:line="256" w:lineRule="auto"/>
              <w:jc w:val="both"/>
            </w:pPr>
            <w:r w:rsidRPr="00A15E15">
              <w:t>In FY201</w:t>
            </w:r>
            <w:r>
              <w:t>8</w:t>
            </w:r>
            <w:r w:rsidRPr="00A15E15">
              <w:t>/1</w:t>
            </w:r>
            <w:r>
              <w:t>9</w:t>
            </w:r>
            <w:r w:rsidRPr="00A15E15">
              <w:t xml:space="preserve">, the sector development grant will be restricted to financing road sealing, unless the </w:t>
            </w:r>
            <w:r>
              <w:t>L</w:t>
            </w:r>
            <w:r w:rsidRPr="00A15E15">
              <w:t xml:space="preserve">ocal </w:t>
            </w:r>
            <w:r>
              <w:lastRenderedPageBreak/>
              <w:t>G</w:t>
            </w:r>
            <w:r w:rsidRPr="00A15E15">
              <w:t>overnment is provided written exemption.</w:t>
            </w:r>
          </w:p>
          <w:p w:rsidR="00D43DAD" w:rsidRPr="00A15E15" w:rsidRDefault="006D3FD1" w:rsidP="00A93640">
            <w:pPr>
              <w:spacing w:after="0" w:line="240" w:lineRule="auto"/>
              <w:jc w:val="both"/>
            </w:pPr>
            <w:r w:rsidRPr="00A15E15">
              <w:t>All roads</w:t>
            </w:r>
            <w:r>
              <w:t xml:space="preserve"> </w:t>
            </w:r>
            <w:r w:rsidRPr="00A15E15">
              <w:t>to be rehabilitated and constructed</w:t>
            </w:r>
            <w:r>
              <w:t xml:space="preserve"> </w:t>
            </w:r>
            <w:r w:rsidRPr="00A15E15">
              <w:t>will be prioritised using RAMPS and ha</w:t>
            </w:r>
            <w:r w:rsidRPr="00A15E15">
              <w:t>ve a RAMPS code.</w:t>
            </w:r>
          </w:p>
          <w:p w:rsidR="008A63B8" w:rsidRPr="00A15E15" w:rsidRDefault="006D3FD1" w:rsidP="00A93640">
            <w:pPr>
              <w:spacing w:after="0" w:line="240" w:lineRule="auto"/>
              <w:jc w:val="both"/>
              <w:rPr>
                <w:highlight w:val="yellow"/>
              </w:rPr>
            </w:pP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spacing w:after="0" w:line="240" w:lineRule="auto"/>
              <w:jc w:val="both"/>
            </w:pPr>
            <w:r w:rsidRPr="00A15E15">
              <w:lastRenderedPageBreak/>
              <w:t>Rehabilitation and construction of District, Urban and Community Access Roads (DUCAR) are budgeted for under outputs:</w:t>
            </w:r>
          </w:p>
          <w:p w:rsidR="00D43DAD" w:rsidRPr="00A15E15" w:rsidRDefault="006D3FD1" w:rsidP="00A93640">
            <w:pPr>
              <w:spacing w:after="0" w:line="240" w:lineRule="auto"/>
              <w:jc w:val="both"/>
            </w:pPr>
          </w:p>
          <w:p w:rsidR="00D43DAD" w:rsidRPr="00A15E15" w:rsidRDefault="006D3FD1" w:rsidP="00A93640">
            <w:pPr>
              <w:pStyle w:val="ListParagraph"/>
              <w:numPr>
                <w:ilvl w:val="0"/>
                <w:numId w:val="24"/>
              </w:numPr>
              <w:spacing w:after="0" w:line="240" w:lineRule="auto"/>
              <w:jc w:val="both"/>
            </w:pPr>
            <w:r w:rsidRPr="00A15E15">
              <w:t>048152 Urban Roads Resealing</w:t>
            </w:r>
          </w:p>
          <w:p w:rsidR="00D43DAD" w:rsidRPr="00A15E15" w:rsidRDefault="006D3FD1" w:rsidP="00A93640">
            <w:pPr>
              <w:pStyle w:val="ListParagraph"/>
              <w:numPr>
                <w:ilvl w:val="0"/>
                <w:numId w:val="24"/>
              </w:numPr>
              <w:spacing w:after="0" w:line="240" w:lineRule="auto"/>
              <w:jc w:val="both"/>
            </w:pPr>
            <w:r w:rsidRPr="00A15E15">
              <w:t>048153 Urban roads upgraded to Bitumen standard (LLS)</w:t>
            </w:r>
          </w:p>
          <w:p w:rsidR="00D43DAD" w:rsidRPr="00A15E15" w:rsidRDefault="006D3FD1" w:rsidP="00A93640">
            <w:pPr>
              <w:pStyle w:val="ListParagraph"/>
              <w:numPr>
                <w:ilvl w:val="0"/>
                <w:numId w:val="24"/>
              </w:numPr>
              <w:spacing w:after="0" w:line="240" w:lineRule="auto"/>
              <w:jc w:val="both"/>
            </w:pPr>
            <w:r w:rsidRPr="00A15E15">
              <w:t xml:space="preserve">048155 Urban unpaved roads </w:t>
            </w:r>
            <w:r w:rsidRPr="00A15E15">
              <w:t>rehabilitation (other)</w:t>
            </w:r>
          </w:p>
          <w:p w:rsidR="00D43DAD" w:rsidRPr="00A15E15" w:rsidRDefault="006D3FD1" w:rsidP="00A93640">
            <w:pPr>
              <w:pStyle w:val="ListParagraph"/>
              <w:numPr>
                <w:ilvl w:val="0"/>
                <w:numId w:val="24"/>
              </w:numPr>
              <w:spacing w:after="0" w:line="240" w:lineRule="auto"/>
              <w:jc w:val="both"/>
            </w:pPr>
            <w:r w:rsidRPr="00A15E15">
              <w:lastRenderedPageBreak/>
              <w:t>048157 Bottle necks Clearance on Community Access Roads</w:t>
            </w:r>
          </w:p>
          <w:p w:rsidR="00D43DAD" w:rsidRPr="00A15E15" w:rsidRDefault="006D3FD1" w:rsidP="00A93640">
            <w:pPr>
              <w:pStyle w:val="ListParagraph"/>
              <w:numPr>
                <w:ilvl w:val="0"/>
                <w:numId w:val="24"/>
              </w:numPr>
              <w:spacing w:after="0" w:line="240" w:lineRule="auto"/>
              <w:jc w:val="both"/>
            </w:pPr>
            <w:r w:rsidRPr="00A15E15">
              <w:t>048180 Rural roads construction and rehabilitation</w:t>
            </w:r>
          </w:p>
          <w:p w:rsidR="00D43DAD" w:rsidRPr="00A15E15" w:rsidRDefault="006D3FD1" w:rsidP="00A93640">
            <w:pPr>
              <w:pStyle w:val="ListParagraph"/>
              <w:numPr>
                <w:ilvl w:val="0"/>
                <w:numId w:val="24"/>
              </w:numPr>
              <w:spacing w:after="0" w:line="240" w:lineRule="auto"/>
              <w:jc w:val="both"/>
            </w:pPr>
            <w:r w:rsidRPr="00A15E15">
              <w:t>048183 Bridge Construction</w:t>
            </w:r>
          </w:p>
          <w:p w:rsidR="00D43DAD" w:rsidRPr="00A15E15" w:rsidRDefault="006D3FD1" w:rsidP="00A93640">
            <w:pPr>
              <w:pStyle w:val="ListParagraph"/>
              <w:numPr>
                <w:ilvl w:val="0"/>
                <w:numId w:val="24"/>
              </w:numPr>
              <w:spacing w:after="0" w:line="240" w:lineRule="auto"/>
              <w:jc w:val="both"/>
            </w:pPr>
            <w:r w:rsidRPr="00A15E15">
              <w:t>048275 Service Delivery Capital Investment – Other</w:t>
            </w:r>
          </w:p>
          <w:p w:rsidR="00D43DAD" w:rsidRPr="00A15E15" w:rsidRDefault="006D3FD1" w:rsidP="00A93640">
            <w:pPr>
              <w:pStyle w:val="ListParagraph"/>
              <w:numPr>
                <w:ilvl w:val="0"/>
                <w:numId w:val="24"/>
              </w:numPr>
              <w:spacing w:after="0" w:line="240" w:lineRule="auto"/>
              <w:jc w:val="both"/>
            </w:pPr>
            <w:r w:rsidRPr="00A15E15">
              <w:t>048380 Street lighting facilities constructed an</w:t>
            </w:r>
            <w:r w:rsidRPr="00A15E15">
              <w:t>d rehabilitated</w:t>
            </w:r>
          </w:p>
          <w:p w:rsidR="00D43DAD" w:rsidRPr="00A15E15" w:rsidRDefault="006D3FD1" w:rsidP="00A93640">
            <w:pPr>
              <w:spacing w:after="0" w:line="240" w:lineRule="auto"/>
              <w:jc w:val="both"/>
            </w:pPr>
          </w:p>
          <w:p w:rsidR="00D43DAD" w:rsidRPr="00A15E15" w:rsidRDefault="006D3FD1" w:rsidP="00A93640">
            <w:pPr>
              <w:numPr>
                <w:ilvl w:val="0"/>
                <w:numId w:val="24"/>
              </w:numPr>
              <w:spacing w:after="0" w:line="240" w:lineRule="auto"/>
              <w:jc w:val="both"/>
            </w:pPr>
            <w:r w:rsidRPr="00A15E15">
              <w:t>The total allocation to these outputs in the GoU development budget for the work</w:t>
            </w:r>
            <w:r>
              <w:t xml:space="preserve"> </w:t>
            </w:r>
            <w:r w:rsidRPr="00A15E15">
              <w:t xml:space="preserve">plan must be </w:t>
            </w:r>
            <w:r w:rsidRPr="00A93640">
              <w:rPr>
                <w:i/>
              </w:rPr>
              <w:t>equal to or greater than</w:t>
            </w:r>
            <w:r>
              <w:t xml:space="preserve"> a</w:t>
            </w:r>
            <w:r w:rsidRPr="00A15E15">
              <w:t>llocations from the conditional development grant in the revenue budget, unless written exemption from the MoWT is prov</w:t>
            </w:r>
            <w:r w:rsidRPr="00A15E15">
              <w:t>ided alongside.</w:t>
            </w:r>
          </w:p>
          <w:p w:rsidR="00D43DAD" w:rsidRPr="00A15E15" w:rsidRDefault="006D3FD1" w:rsidP="00A93640">
            <w:pPr>
              <w:spacing w:after="0" w:line="240" w:lineRule="auto"/>
              <w:jc w:val="both"/>
            </w:pPr>
          </w:p>
          <w:p w:rsidR="00D43DAD" w:rsidRPr="00A15E15" w:rsidRDefault="006D3FD1" w:rsidP="00A93640">
            <w:pPr>
              <w:numPr>
                <w:ilvl w:val="0"/>
                <w:numId w:val="24"/>
              </w:numPr>
              <w:spacing w:after="0" w:line="240" w:lineRule="auto"/>
              <w:jc w:val="both"/>
            </w:pPr>
            <w:r w:rsidRPr="00A15E15">
              <w:t xml:space="preserve">The work plan must include a RAMPS code </w:t>
            </w:r>
            <w:r>
              <w:t>for each road being maintained.</w:t>
            </w:r>
          </w:p>
          <w:p w:rsidR="00D43DAD" w:rsidRPr="00A15E15" w:rsidRDefault="006D3FD1" w:rsidP="00A93640">
            <w:pPr>
              <w:spacing w:after="0" w:line="240" w:lineRule="auto"/>
              <w:jc w:val="both"/>
            </w:pP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tabs>
                <w:tab w:val="left" w:pos="438"/>
              </w:tabs>
              <w:spacing w:after="0" w:line="240" w:lineRule="auto"/>
              <w:jc w:val="both"/>
            </w:pPr>
            <w:r w:rsidRPr="00A15E15">
              <w:lastRenderedPageBreak/>
              <w:t>Expenditure details for work plan  from the budget estimates</w:t>
            </w:r>
          </w:p>
          <w:p w:rsidR="00D43DAD" w:rsidRPr="00A15E15" w:rsidRDefault="006D3FD1" w:rsidP="00A93640">
            <w:pPr>
              <w:tabs>
                <w:tab w:val="left" w:pos="438"/>
              </w:tabs>
              <w:spacing w:after="0" w:line="240" w:lineRule="auto"/>
              <w:jc w:val="both"/>
            </w:pPr>
          </w:p>
          <w:p w:rsidR="00D43DAD" w:rsidRPr="00A15E15" w:rsidRDefault="006D3FD1" w:rsidP="00A93640">
            <w:pPr>
              <w:tabs>
                <w:tab w:val="left" w:pos="438"/>
              </w:tabs>
              <w:spacing w:after="0" w:line="240" w:lineRule="auto"/>
              <w:jc w:val="both"/>
            </w:pPr>
            <w:r w:rsidRPr="00A15E15">
              <w:t>Written exemption from MoWT</w:t>
            </w:r>
          </w:p>
          <w:p w:rsidR="00D43DAD" w:rsidRPr="00A15E15" w:rsidRDefault="006D3FD1" w:rsidP="00A93640">
            <w:pPr>
              <w:tabs>
                <w:tab w:val="left" w:pos="438"/>
              </w:tabs>
              <w:spacing w:after="0" w:line="240" w:lineRule="auto"/>
              <w:jc w:val="both"/>
            </w:pPr>
          </w:p>
          <w:p w:rsidR="00D43DAD" w:rsidRPr="00A15E15" w:rsidRDefault="006D3FD1" w:rsidP="00A93640">
            <w:pPr>
              <w:tabs>
                <w:tab w:val="left" w:pos="438"/>
              </w:tabs>
              <w:spacing w:after="0" w:line="240" w:lineRule="auto"/>
              <w:jc w:val="both"/>
            </w:pP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tabs>
                <w:tab w:val="left" w:pos="438"/>
              </w:tabs>
              <w:spacing w:afterLines="120" w:after="288" w:line="240" w:lineRule="auto"/>
              <w:jc w:val="both"/>
            </w:pPr>
            <w:r w:rsidRPr="00A15E15">
              <w:lastRenderedPageBreak/>
              <w:t xml:space="preserve">State whether the LG </w:t>
            </w:r>
            <w:r w:rsidRPr="00A15E15">
              <w:rPr>
                <w:b/>
              </w:rPr>
              <w:t>is or is not</w:t>
            </w:r>
            <w:r w:rsidRPr="00A15E15">
              <w:t xml:space="preserve"> Compliant.</w:t>
            </w:r>
          </w:p>
          <w:p w:rsidR="00D43DAD" w:rsidRPr="00A15E15" w:rsidRDefault="006D3FD1" w:rsidP="00A93640">
            <w:pPr>
              <w:tabs>
                <w:tab w:val="left" w:pos="438"/>
              </w:tabs>
              <w:spacing w:afterLines="120" w:after="288" w:line="240" w:lineRule="auto"/>
              <w:jc w:val="both"/>
            </w:pPr>
            <w:r w:rsidRPr="00A15E15">
              <w:t>State for Work</w:t>
            </w:r>
            <w:r>
              <w:t xml:space="preserve"> </w:t>
            </w:r>
            <w:r w:rsidRPr="00A15E15">
              <w:t>plan 7a:</w:t>
            </w:r>
          </w:p>
          <w:p w:rsidR="00D43DAD" w:rsidRPr="00A15E15" w:rsidRDefault="006D3FD1" w:rsidP="00A93640">
            <w:pPr>
              <w:numPr>
                <w:ilvl w:val="0"/>
                <w:numId w:val="20"/>
              </w:numPr>
              <w:tabs>
                <w:tab w:val="left" w:pos="438"/>
              </w:tabs>
              <w:spacing w:afterLines="120" w:after="288" w:line="240" w:lineRule="auto"/>
              <w:jc w:val="both"/>
            </w:pPr>
            <w:r w:rsidRPr="00A15E15">
              <w:t>Total</w:t>
            </w:r>
            <w:r w:rsidRPr="00A15E15">
              <w:t xml:space="preserve"> revenue from the sector development grant.</w:t>
            </w:r>
          </w:p>
          <w:p w:rsidR="00D43DAD" w:rsidRPr="00A15E15" w:rsidRDefault="006D3FD1" w:rsidP="00A93640">
            <w:pPr>
              <w:numPr>
                <w:ilvl w:val="0"/>
                <w:numId w:val="20"/>
              </w:numPr>
              <w:tabs>
                <w:tab w:val="left" w:pos="438"/>
              </w:tabs>
              <w:spacing w:afterLines="120" w:after="288" w:line="240" w:lineRule="auto"/>
              <w:jc w:val="both"/>
            </w:pPr>
            <w:r w:rsidRPr="00A15E15">
              <w:t xml:space="preserve">Total development allocation under outputs 048152, 048153, 048155, 048157, </w:t>
            </w:r>
            <w:r w:rsidRPr="00A15E15">
              <w:lastRenderedPageBreak/>
              <w:t>048180, 048183, 048275and 048380.</w:t>
            </w:r>
          </w:p>
          <w:p w:rsidR="00D43DAD" w:rsidRPr="00A15E15" w:rsidRDefault="006D3FD1" w:rsidP="00A93640">
            <w:pPr>
              <w:tabs>
                <w:tab w:val="left" w:pos="438"/>
              </w:tabs>
              <w:spacing w:afterLines="120" w:after="288" w:line="240" w:lineRule="auto"/>
              <w:jc w:val="both"/>
            </w:pPr>
            <w:r w:rsidRPr="00A15E15">
              <w:t>Calculate (b) – (a) and state if this is equal to or greater than zero.</w:t>
            </w:r>
          </w:p>
          <w:p w:rsidR="00D43DAD" w:rsidRPr="00A15E15" w:rsidRDefault="006D3FD1" w:rsidP="00A93640">
            <w:pPr>
              <w:tabs>
                <w:tab w:val="left" w:pos="438"/>
              </w:tabs>
              <w:spacing w:afterLines="120" w:after="288" w:line="240" w:lineRule="auto"/>
              <w:jc w:val="both"/>
            </w:pPr>
            <w:r w:rsidRPr="00A15E15">
              <w:t>State whether a copy of the wri</w:t>
            </w:r>
            <w:r w:rsidRPr="00A15E15">
              <w:t>tten exemption was provided/available and seen.</w:t>
            </w:r>
          </w:p>
          <w:p w:rsidR="00D43DAD" w:rsidRPr="00A15E15" w:rsidRDefault="006D3FD1" w:rsidP="00A93640">
            <w:pPr>
              <w:tabs>
                <w:tab w:val="left" w:pos="438"/>
              </w:tabs>
              <w:spacing w:afterLines="120" w:after="288" w:line="240" w:lineRule="auto"/>
              <w:jc w:val="both"/>
            </w:pPr>
            <w:r w:rsidRPr="00A15E15">
              <w:t>List all roads being maintained, constructed or rehabilitated that do not have a RAMPS code.</w:t>
            </w:r>
          </w:p>
          <w:p w:rsidR="008A63B8" w:rsidRPr="00A15E15" w:rsidRDefault="006D3FD1" w:rsidP="00A93640">
            <w:pPr>
              <w:spacing w:after="288"/>
              <w:jc w:val="both"/>
            </w:pP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D43DAD">
            <w:pPr>
              <w:tabs>
                <w:tab w:val="left" w:pos="438"/>
              </w:tabs>
              <w:spacing w:after="0" w:line="240" w:lineRule="auto"/>
            </w:pPr>
            <w:r w:rsidRPr="00A15E15">
              <w:lastRenderedPageBreak/>
              <w:t>DB,FB</w:t>
            </w:r>
          </w:p>
        </w:tc>
      </w:tr>
      <w:tr w:rsidR="002A7F8E" w:rsidTr="00726145">
        <w:tc>
          <w:tcPr>
            <w:tcW w:w="664"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tabs>
                <w:tab w:val="left" w:pos="438"/>
              </w:tabs>
              <w:spacing w:after="0" w:line="240" w:lineRule="auto"/>
              <w:jc w:val="both"/>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tabs>
                <w:tab w:val="left" w:pos="438"/>
              </w:tabs>
              <w:spacing w:after="120" w:line="256" w:lineRule="auto"/>
              <w:jc w:val="both"/>
              <w:rPr>
                <w:highlight w:val="yellow"/>
              </w:rPr>
            </w:pPr>
            <w:r w:rsidRPr="00A15E15">
              <w:t xml:space="preserve">Between 5% and 10% of the development allocations to capital investments will </w:t>
            </w:r>
            <w:r w:rsidRPr="00A15E15">
              <w:lastRenderedPageBreak/>
              <w:t xml:space="preserve">finance investment service </w:t>
            </w:r>
            <w:r w:rsidRPr="00A15E15">
              <w:t>costs, such as bills of quantities or economic impact assessments.</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numPr>
                <w:ilvl w:val="0"/>
                <w:numId w:val="19"/>
              </w:numPr>
              <w:spacing w:after="0" w:line="240" w:lineRule="auto"/>
              <w:jc w:val="both"/>
            </w:pPr>
            <w:r>
              <w:lastRenderedPageBreak/>
              <w:t xml:space="preserve">Allocations to investment </w:t>
            </w:r>
            <w:r w:rsidRPr="00A15E15">
              <w:t xml:space="preserve">servicing costs must be made to items: </w:t>
            </w:r>
          </w:p>
          <w:p w:rsidR="00D43DAD" w:rsidRPr="00A15E15" w:rsidRDefault="006D3FD1" w:rsidP="00A93640">
            <w:pPr>
              <w:spacing w:after="0" w:line="240" w:lineRule="auto"/>
              <w:jc w:val="both"/>
            </w:pPr>
          </w:p>
          <w:p w:rsidR="00D43DAD" w:rsidRPr="00A15E15" w:rsidRDefault="006D3FD1" w:rsidP="00A93640">
            <w:pPr>
              <w:pStyle w:val="ListParagraph"/>
              <w:numPr>
                <w:ilvl w:val="0"/>
                <w:numId w:val="19"/>
              </w:numPr>
              <w:tabs>
                <w:tab w:val="left" w:pos="438"/>
              </w:tabs>
              <w:spacing w:after="0" w:line="240" w:lineRule="auto"/>
              <w:jc w:val="both"/>
            </w:pPr>
            <w:r w:rsidRPr="00A15E15">
              <w:t>281501 Environment Impact Assessment for Capital Works</w:t>
            </w:r>
          </w:p>
          <w:p w:rsidR="00D43DAD" w:rsidRPr="00A15E15" w:rsidRDefault="006D3FD1" w:rsidP="00A93640">
            <w:pPr>
              <w:pStyle w:val="ListParagraph"/>
              <w:numPr>
                <w:ilvl w:val="0"/>
                <w:numId w:val="19"/>
              </w:numPr>
              <w:tabs>
                <w:tab w:val="left" w:pos="438"/>
              </w:tabs>
              <w:spacing w:after="0" w:line="240" w:lineRule="auto"/>
              <w:jc w:val="both"/>
            </w:pPr>
            <w:r w:rsidRPr="00A15E15">
              <w:t>281502 Feasibility Studies for Capital Works</w:t>
            </w:r>
          </w:p>
          <w:p w:rsidR="00D43DAD" w:rsidRPr="00A15E15" w:rsidRDefault="006D3FD1" w:rsidP="00A93640">
            <w:pPr>
              <w:pStyle w:val="ListParagraph"/>
              <w:numPr>
                <w:ilvl w:val="0"/>
                <w:numId w:val="19"/>
              </w:numPr>
              <w:tabs>
                <w:tab w:val="left" w:pos="438"/>
              </w:tabs>
              <w:spacing w:after="0" w:line="240" w:lineRule="auto"/>
              <w:jc w:val="both"/>
            </w:pPr>
            <w:r w:rsidRPr="00A15E15">
              <w:t>281503 Engineering and</w:t>
            </w:r>
            <w:r w:rsidRPr="00A15E15">
              <w:t xml:space="preserve"> Design Studies &amp; Plans for capital works</w:t>
            </w:r>
          </w:p>
          <w:p w:rsidR="00D43DAD" w:rsidRPr="00A15E15" w:rsidRDefault="006D3FD1" w:rsidP="00A93640">
            <w:pPr>
              <w:numPr>
                <w:ilvl w:val="0"/>
                <w:numId w:val="19"/>
              </w:numPr>
              <w:spacing w:after="0" w:line="240" w:lineRule="auto"/>
              <w:contextualSpacing/>
              <w:jc w:val="both"/>
            </w:pPr>
            <w:r w:rsidRPr="00A15E15">
              <w:t>281504 Monitoring, Supervision &amp; Appraisal of capital works</w:t>
            </w:r>
          </w:p>
          <w:p w:rsidR="00D43DAD" w:rsidRPr="00A15E15" w:rsidRDefault="006D3FD1" w:rsidP="00A93640">
            <w:pPr>
              <w:spacing w:after="0" w:line="240" w:lineRule="auto"/>
              <w:jc w:val="both"/>
            </w:pPr>
          </w:p>
          <w:p w:rsidR="00D43DAD" w:rsidRPr="00A15E15" w:rsidRDefault="006D3FD1" w:rsidP="00A93640">
            <w:pPr>
              <w:numPr>
                <w:ilvl w:val="0"/>
                <w:numId w:val="19"/>
              </w:numPr>
              <w:spacing w:after="0" w:line="240" w:lineRule="auto"/>
              <w:jc w:val="both"/>
            </w:pPr>
            <w:r w:rsidRPr="00A15E15">
              <w:t>Allocations to these item</w:t>
            </w:r>
            <w:r>
              <w:t xml:space="preserve">s in the GoU development budget </w:t>
            </w:r>
            <w:r w:rsidRPr="00A15E15">
              <w:rPr>
                <w:i/>
              </w:rPr>
              <w:t>must be between 5% and 10%</w:t>
            </w:r>
            <w:r>
              <w:t xml:space="preserve"> of </w:t>
            </w:r>
            <w:r w:rsidRPr="00A15E15">
              <w:t>the total GoU development budget for outputs: 048152, 048153, 0481</w:t>
            </w:r>
            <w:r w:rsidRPr="00A15E15">
              <w:t>55, 048157, 048180, 048183, 048275, 048380</w:t>
            </w:r>
          </w:p>
          <w:p w:rsidR="00D43DAD" w:rsidRPr="00A15E15" w:rsidRDefault="006D3FD1" w:rsidP="00A93640">
            <w:pPr>
              <w:numPr>
                <w:ilvl w:val="0"/>
                <w:numId w:val="19"/>
              </w:numPr>
              <w:spacing w:after="0" w:line="240" w:lineRule="auto"/>
              <w:jc w:val="both"/>
            </w:pPr>
            <w:r w:rsidRPr="00A15E15">
              <w:t>(see names above)</w:t>
            </w:r>
          </w:p>
          <w:p w:rsidR="00D43DAD" w:rsidRPr="00A15E15" w:rsidRDefault="006D3FD1" w:rsidP="00A93640">
            <w:pPr>
              <w:spacing w:after="0" w:line="240" w:lineRule="auto"/>
              <w:jc w:val="both"/>
            </w:pP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tabs>
                <w:tab w:val="left" w:pos="438"/>
              </w:tabs>
              <w:spacing w:after="0" w:line="240" w:lineRule="auto"/>
              <w:jc w:val="both"/>
            </w:pPr>
            <w:r w:rsidRPr="00A15E15">
              <w:lastRenderedPageBreak/>
              <w:t xml:space="preserve">Expenditure details for work plan  </w:t>
            </w:r>
            <w:r w:rsidRPr="00A15E15">
              <w:lastRenderedPageBreak/>
              <w:t>from the budget estimates</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tabs>
                <w:tab w:val="left" w:pos="438"/>
              </w:tabs>
              <w:spacing w:afterLines="120" w:after="288" w:line="240" w:lineRule="auto"/>
              <w:jc w:val="both"/>
            </w:pPr>
            <w:r w:rsidRPr="00A15E15">
              <w:lastRenderedPageBreak/>
              <w:t>State whether the LG is or is not Compliant.</w:t>
            </w:r>
          </w:p>
          <w:p w:rsidR="00D43DAD" w:rsidRPr="00A15E15" w:rsidRDefault="006D3FD1" w:rsidP="00A93640">
            <w:pPr>
              <w:tabs>
                <w:tab w:val="left" w:pos="438"/>
              </w:tabs>
              <w:spacing w:afterLines="120" w:after="288" w:line="240" w:lineRule="auto"/>
              <w:jc w:val="both"/>
            </w:pPr>
            <w:r w:rsidRPr="00A15E15">
              <w:lastRenderedPageBreak/>
              <w:t>State for Work</w:t>
            </w:r>
            <w:r>
              <w:t xml:space="preserve"> </w:t>
            </w:r>
            <w:r w:rsidRPr="00A15E15">
              <w:t>plan 7a:</w:t>
            </w:r>
          </w:p>
          <w:p w:rsidR="00D43DAD" w:rsidRPr="00A15E15" w:rsidRDefault="006D3FD1" w:rsidP="00A93640">
            <w:pPr>
              <w:numPr>
                <w:ilvl w:val="0"/>
                <w:numId w:val="22"/>
              </w:numPr>
              <w:tabs>
                <w:tab w:val="left" w:pos="438"/>
              </w:tabs>
              <w:spacing w:afterLines="120" w:after="288" w:line="240" w:lineRule="auto"/>
              <w:jc w:val="both"/>
              <w:rPr>
                <w:rFonts w:cs="Arial"/>
              </w:rPr>
            </w:pPr>
            <w:r w:rsidRPr="00A15E15">
              <w:rPr>
                <w:rFonts w:cs="Arial"/>
              </w:rPr>
              <w:t xml:space="preserve">The total allocation to items 281501, 281502, 281503, 281504 in </w:t>
            </w:r>
            <w:r w:rsidRPr="00A15E15">
              <w:rPr>
                <w:rFonts w:cs="Arial"/>
              </w:rPr>
              <w:t>the GoU Development budget</w:t>
            </w:r>
          </w:p>
          <w:p w:rsidR="00D43DAD" w:rsidRPr="00A15E15" w:rsidRDefault="006D3FD1" w:rsidP="00A93640">
            <w:pPr>
              <w:pStyle w:val="ListParagraph"/>
              <w:numPr>
                <w:ilvl w:val="0"/>
                <w:numId w:val="22"/>
              </w:numPr>
              <w:tabs>
                <w:tab w:val="left" w:pos="438"/>
              </w:tabs>
              <w:spacing w:after="0" w:line="240" w:lineRule="auto"/>
              <w:jc w:val="both"/>
            </w:pPr>
            <w:r w:rsidRPr="00A15E15">
              <w:t xml:space="preserve">Total allocation to capital outputs 048152, 048153, 048155, 048157, 048180, 048183, 048275, 048380 in the </w:t>
            </w:r>
            <w:r w:rsidRPr="00A15E15">
              <w:t>GoU development</w:t>
            </w:r>
            <w:r w:rsidRPr="00A15E15">
              <w:t xml:space="preserve"> budget for work</w:t>
            </w:r>
            <w:r>
              <w:t xml:space="preserve"> </w:t>
            </w:r>
            <w:r w:rsidRPr="00A15E15">
              <w:t>plan 7a.</w:t>
            </w:r>
          </w:p>
          <w:p w:rsidR="00D43DAD" w:rsidRPr="00A15E15" w:rsidRDefault="006D3FD1" w:rsidP="00A93640">
            <w:pPr>
              <w:pStyle w:val="ListParagraph"/>
              <w:tabs>
                <w:tab w:val="left" w:pos="438"/>
              </w:tabs>
              <w:spacing w:after="0" w:line="240" w:lineRule="auto"/>
              <w:ind w:left="360"/>
              <w:jc w:val="both"/>
            </w:pPr>
          </w:p>
          <w:p w:rsidR="00D43DAD" w:rsidRPr="00A15E15" w:rsidRDefault="006D3FD1" w:rsidP="00A93640">
            <w:pPr>
              <w:tabs>
                <w:tab w:val="left" w:pos="438"/>
              </w:tabs>
              <w:spacing w:after="0" w:line="240" w:lineRule="auto"/>
              <w:jc w:val="both"/>
            </w:pPr>
            <w:r w:rsidRPr="00A15E15">
              <w:t xml:space="preserve">Calculate (a) as a % of (b) and state if this is between 5% and 10%. </w:t>
            </w:r>
          </w:p>
          <w:p w:rsidR="00D43DAD" w:rsidRPr="00A15E15" w:rsidRDefault="006D3FD1" w:rsidP="00A93640">
            <w:pPr>
              <w:tabs>
                <w:tab w:val="left" w:pos="438"/>
              </w:tabs>
              <w:spacing w:after="0" w:line="240" w:lineRule="auto"/>
              <w:jc w:val="both"/>
            </w:pPr>
          </w:p>
          <w:p w:rsidR="00D43DAD" w:rsidRPr="00A15E15" w:rsidRDefault="006D3FD1" w:rsidP="00A93640">
            <w:pPr>
              <w:contextualSpacing/>
              <w:jc w:val="both"/>
            </w:pPr>
            <w:r w:rsidRPr="00A15E15">
              <w:t>State if a</w:t>
            </w:r>
            <w:r w:rsidRPr="00A15E15">
              <w:t xml:space="preserve">ny of items </w:t>
            </w:r>
            <w:r w:rsidRPr="00A15E15">
              <w:rPr>
                <w:rFonts w:cs="Arial"/>
              </w:rPr>
              <w:t xml:space="preserve">281501, 281502, 281503, 281504 have </w:t>
            </w:r>
            <w:r w:rsidRPr="00A15E15">
              <w:t>not</w:t>
            </w:r>
            <w:r w:rsidRPr="00A15E15">
              <w:rPr>
                <w:rFonts w:cs="Arial"/>
              </w:rPr>
              <w:t xml:space="preserve"> been budgeted for, or have not been budgeted for against the correct outputs. List details.</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D43DAD">
            <w:pPr>
              <w:tabs>
                <w:tab w:val="left" w:pos="438"/>
              </w:tabs>
              <w:spacing w:after="0" w:line="240" w:lineRule="auto"/>
            </w:pPr>
            <w:r w:rsidRPr="00A15E15">
              <w:lastRenderedPageBreak/>
              <w:t>Draft Budget</w:t>
            </w:r>
          </w:p>
          <w:p w:rsidR="00D43DAD" w:rsidRPr="00A15E15" w:rsidRDefault="006D3FD1" w:rsidP="00D43DAD">
            <w:pPr>
              <w:tabs>
                <w:tab w:val="left" w:pos="438"/>
              </w:tabs>
              <w:spacing w:after="0" w:line="240" w:lineRule="auto"/>
            </w:pPr>
          </w:p>
          <w:p w:rsidR="00D43DAD" w:rsidRPr="00A15E15" w:rsidRDefault="006D3FD1" w:rsidP="00D43DAD">
            <w:pPr>
              <w:tabs>
                <w:tab w:val="left" w:pos="438"/>
              </w:tabs>
              <w:spacing w:after="0" w:line="240" w:lineRule="auto"/>
            </w:pPr>
            <w:r w:rsidRPr="00A15E15">
              <w:lastRenderedPageBreak/>
              <w:t>Final Budget</w:t>
            </w:r>
          </w:p>
        </w:tc>
      </w:tr>
      <w:tr w:rsidR="002A7F8E" w:rsidTr="00726145">
        <w:tc>
          <w:tcPr>
            <w:tcW w:w="664"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tabs>
                <w:tab w:val="left" w:pos="438"/>
              </w:tabs>
              <w:spacing w:after="0" w:line="240" w:lineRule="auto"/>
              <w:jc w:val="both"/>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tabs>
                <w:tab w:val="left" w:pos="438"/>
              </w:tabs>
              <w:spacing w:after="120" w:line="256" w:lineRule="auto"/>
              <w:jc w:val="both"/>
              <w:rPr>
                <w:highlight w:val="yellow"/>
              </w:rPr>
            </w:pPr>
            <w:r w:rsidRPr="00A15E15">
              <w:t>Local governments must not budget for activities specified in the negative list for</w:t>
            </w:r>
            <w:r w:rsidRPr="00A15E15">
              <w:t xml:space="preserve"> capital investment.</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numPr>
                <w:ilvl w:val="0"/>
                <w:numId w:val="19"/>
              </w:numPr>
              <w:spacing w:after="0" w:line="240" w:lineRule="auto"/>
              <w:jc w:val="both"/>
            </w:pPr>
            <w:r w:rsidRPr="00A15E15">
              <w:t xml:space="preserve">Outputs and activities are specified in the Annual Work Plan under each capital output (codes: 048152, 048153, 048155, 048157, 048180, 048183, 048275, 048380 – see list of names </w:t>
            </w:r>
            <w:r w:rsidRPr="00A15E15">
              <w:lastRenderedPageBreak/>
              <w:t>above).</w:t>
            </w:r>
          </w:p>
          <w:p w:rsidR="00D43DAD" w:rsidRPr="00A15E15" w:rsidRDefault="006D3FD1" w:rsidP="00A93640">
            <w:pPr>
              <w:tabs>
                <w:tab w:val="left" w:pos="438"/>
              </w:tabs>
              <w:spacing w:after="0" w:line="240" w:lineRule="auto"/>
              <w:jc w:val="both"/>
            </w:pPr>
          </w:p>
          <w:p w:rsidR="00D43DAD" w:rsidRPr="00A15E15" w:rsidRDefault="006D3FD1" w:rsidP="00A93640">
            <w:pPr>
              <w:numPr>
                <w:ilvl w:val="0"/>
                <w:numId w:val="19"/>
              </w:numPr>
              <w:spacing w:after="0" w:line="240" w:lineRule="auto"/>
              <w:jc w:val="both"/>
            </w:pPr>
            <w:r w:rsidRPr="00A15E15">
              <w:t>The work plan details should not include investm</w:t>
            </w:r>
            <w:r w:rsidRPr="00A15E15">
              <w:t>ents in the negative list in the Grant and Budget Information Paper.</w:t>
            </w:r>
          </w:p>
          <w:p w:rsidR="00D43DAD" w:rsidRPr="00A15E15" w:rsidRDefault="006D3FD1" w:rsidP="00A93640">
            <w:pPr>
              <w:spacing w:after="0" w:line="240" w:lineRule="auto"/>
              <w:contextualSpacing/>
              <w:jc w:val="both"/>
            </w:pPr>
          </w:p>
          <w:p w:rsidR="00D43DAD" w:rsidRPr="00A15E15" w:rsidRDefault="006D3FD1" w:rsidP="00A93640">
            <w:pPr>
              <w:spacing w:after="0" w:line="240" w:lineRule="auto"/>
              <w:contextualSpacing/>
              <w:jc w:val="both"/>
            </w:pPr>
            <w:r>
              <w:t>In FY 2018/19</w:t>
            </w:r>
            <w:r w:rsidRPr="00A15E15">
              <w:t xml:space="preserve"> these are:</w:t>
            </w:r>
          </w:p>
          <w:p w:rsidR="00D43DAD" w:rsidRPr="00A15E15" w:rsidRDefault="006D3FD1" w:rsidP="00A93640">
            <w:pPr>
              <w:spacing w:after="0" w:line="240" w:lineRule="auto"/>
              <w:contextualSpacing/>
              <w:jc w:val="both"/>
            </w:pPr>
          </w:p>
          <w:p w:rsidR="00D43DAD" w:rsidRPr="00A15E15" w:rsidRDefault="006D3FD1" w:rsidP="00A93640">
            <w:pPr>
              <w:numPr>
                <w:ilvl w:val="0"/>
                <w:numId w:val="19"/>
              </w:numPr>
              <w:spacing w:after="0" w:line="240" w:lineRule="auto"/>
              <w:jc w:val="both"/>
            </w:pPr>
            <w:r w:rsidRPr="00A15E15">
              <w:t>Rehabilitation of national roads</w:t>
            </w:r>
          </w:p>
          <w:p w:rsidR="00D43DAD" w:rsidRPr="00A15E15" w:rsidRDefault="006D3FD1" w:rsidP="00A93640">
            <w:pPr>
              <w:tabs>
                <w:tab w:val="left" w:pos="438"/>
              </w:tabs>
              <w:spacing w:after="0" w:line="240" w:lineRule="auto"/>
              <w:jc w:val="both"/>
            </w:pPr>
          </w:p>
          <w:p w:rsidR="00D43DAD" w:rsidRPr="00A15E15" w:rsidRDefault="006D3FD1" w:rsidP="00A93640">
            <w:pPr>
              <w:numPr>
                <w:ilvl w:val="0"/>
                <w:numId w:val="19"/>
              </w:numPr>
              <w:spacing w:after="0" w:line="240" w:lineRule="auto"/>
              <w:jc w:val="both"/>
            </w:pPr>
            <w:r w:rsidRPr="00A15E15">
              <w:t>The line ministry may approve an exemption in writing, in which case a copy of the written exemption must be provided to MoFPE</w:t>
            </w:r>
            <w:r w:rsidRPr="00A15E15">
              <w:t>D alongside budget submissions.</w:t>
            </w:r>
          </w:p>
          <w:p w:rsidR="00D43DAD" w:rsidRPr="00A15E15" w:rsidRDefault="006D3FD1" w:rsidP="00A93640">
            <w:pPr>
              <w:tabs>
                <w:tab w:val="left" w:pos="438"/>
              </w:tabs>
              <w:spacing w:after="0" w:line="240" w:lineRule="auto"/>
              <w:jc w:val="both"/>
            </w:pPr>
          </w:p>
          <w:p w:rsidR="00D43DAD" w:rsidRPr="00A15E15" w:rsidRDefault="006D3FD1" w:rsidP="00A93640">
            <w:pPr>
              <w:spacing w:after="0" w:line="240" w:lineRule="auto"/>
              <w:ind w:left="360"/>
              <w:jc w:val="both"/>
            </w:pPr>
            <w:r w:rsidRPr="00A15E15">
              <w:rPr>
                <w:i/>
              </w:rPr>
              <w:t xml:space="preserve">NB: note that ‘outputs’ is used in two ways here. One for grouping activities under a common code, and one referring to the individual activities themselves. </w:t>
            </w: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tabs>
                <w:tab w:val="left" w:pos="438"/>
              </w:tabs>
              <w:spacing w:after="0" w:line="240" w:lineRule="auto"/>
              <w:jc w:val="both"/>
            </w:pPr>
            <w:r w:rsidRPr="00A15E15">
              <w:lastRenderedPageBreak/>
              <w:t>Work plan</w:t>
            </w:r>
          </w:p>
          <w:p w:rsidR="00D43DAD" w:rsidRPr="00A15E15" w:rsidRDefault="006D3FD1" w:rsidP="00A93640">
            <w:pPr>
              <w:tabs>
                <w:tab w:val="left" w:pos="438"/>
              </w:tabs>
              <w:spacing w:after="0" w:line="240" w:lineRule="auto"/>
              <w:jc w:val="both"/>
            </w:pPr>
          </w:p>
          <w:p w:rsidR="00D43DAD" w:rsidRPr="00A15E15" w:rsidRDefault="006D3FD1" w:rsidP="00A93640">
            <w:pPr>
              <w:tabs>
                <w:tab w:val="left" w:pos="438"/>
              </w:tabs>
              <w:spacing w:after="0" w:line="240" w:lineRule="auto"/>
              <w:jc w:val="both"/>
            </w:pPr>
            <w:r w:rsidRPr="00A15E15">
              <w:t>Grant and Budget Information Paper</w:t>
            </w:r>
          </w:p>
          <w:p w:rsidR="00D43DAD" w:rsidRPr="00A15E15" w:rsidRDefault="006D3FD1" w:rsidP="00A93640">
            <w:pPr>
              <w:tabs>
                <w:tab w:val="left" w:pos="438"/>
              </w:tabs>
              <w:spacing w:after="0" w:line="240" w:lineRule="auto"/>
              <w:jc w:val="both"/>
            </w:pPr>
          </w:p>
          <w:p w:rsidR="00D43DAD" w:rsidRPr="00A15E15" w:rsidRDefault="006D3FD1" w:rsidP="00A93640">
            <w:pPr>
              <w:tabs>
                <w:tab w:val="left" w:pos="438"/>
              </w:tabs>
              <w:spacing w:after="0" w:line="240" w:lineRule="auto"/>
              <w:jc w:val="both"/>
            </w:pPr>
            <w:r w:rsidRPr="00A15E15">
              <w:lastRenderedPageBreak/>
              <w:t>Written exemption</w:t>
            </w:r>
          </w:p>
          <w:p w:rsidR="00D43DAD" w:rsidRPr="00A15E15" w:rsidRDefault="006D3FD1" w:rsidP="00A93640">
            <w:pPr>
              <w:tabs>
                <w:tab w:val="left" w:pos="438"/>
              </w:tabs>
              <w:spacing w:after="0" w:line="240" w:lineRule="auto"/>
              <w:jc w:val="both"/>
            </w:pPr>
          </w:p>
          <w:p w:rsidR="008A63B8" w:rsidRPr="00A15E15" w:rsidRDefault="006D3FD1" w:rsidP="00A93640">
            <w:pPr>
              <w:tabs>
                <w:tab w:val="left" w:pos="438"/>
              </w:tabs>
              <w:spacing w:afterLines="120" w:after="288" w:line="240" w:lineRule="auto"/>
              <w:jc w:val="both"/>
            </w:pP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A93640">
            <w:pPr>
              <w:tabs>
                <w:tab w:val="left" w:pos="438"/>
              </w:tabs>
              <w:spacing w:after="0" w:line="240" w:lineRule="auto"/>
              <w:jc w:val="both"/>
            </w:pPr>
            <w:r w:rsidRPr="00A15E15">
              <w:lastRenderedPageBreak/>
              <w:t xml:space="preserve">State whether the LG </w:t>
            </w:r>
            <w:r w:rsidRPr="00A15E15">
              <w:rPr>
                <w:b/>
              </w:rPr>
              <w:t>is or is not</w:t>
            </w:r>
            <w:r w:rsidRPr="00A15E15">
              <w:t xml:space="preserve"> Compliant.</w:t>
            </w:r>
          </w:p>
          <w:p w:rsidR="00D43DAD" w:rsidRPr="00A15E15" w:rsidRDefault="006D3FD1" w:rsidP="00A93640">
            <w:pPr>
              <w:tabs>
                <w:tab w:val="left" w:pos="438"/>
              </w:tabs>
              <w:spacing w:after="0" w:line="240" w:lineRule="auto"/>
              <w:jc w:val="both"/>
            </w:pPr>
          </w:p>
          <w:p w:rsidR="00D43DAD" w:rsidRPr="00A15E15" w:rsidRDefault="006D3FD1" w:rsidP="00A93640">
            <w:pPr>
              <w:tabs>
                <w:tab w:val="left" w:pos="438"/>
              </w:tabs>
              <w:spacing w:afterLines="120" w:after="288" w:line="240" w:lineRule="auto"/>
              <w:jc w:val="both"/>
            </w:pPr>
            <w:r w:rsidRPr="00A15E15">
              <w:t>Provide details of investments in the negative list that have been included in the ‘annual work plan’</w:t>
            </w:r>
            <w:r>
              <w:t xml:space="preserve"> </w:t>
            </w:r>
            <w:r w:rsidRPr="00A15E15">
              <w:t xml:space="preserve">e.g. list of roads that are budgeted </w:t>
            </w:r>
            <w:r w:rsidRPr="00A15E15">
              <w:lastRenderedPageBreak/>
              <w:t>for, without a RAMPS code</w:t>
            </w:r>
          </w:p>
          <w:p w:rsidR="00D43DAD" w:rsidRPr="00A15E15" w:rsidRDefault="006D3FD1" w:rsidP="00A93640">
            <w:pPr>
              <w:tabs>
                <w:tab w:val="left" w:pos="438"/>
              </w:tabs>
              <w:spacing w:afterLines="120" w:after="288" w:line="240" w:lineRule="auto"/>
              <w:jc w:val="both"/>
            </w:pPr>
            <w:r w:rsidRPr="00A15E15">
              <w:t>State whether a copy of the written exempt</w:t>
            </w:r>
            <w:r w:rsidRPr="00A15E15">
              <w:t>ion was provided/available and seen.</w:t>
            </w:r>
          </w:p>
          <w:p w:rsidR="00D43DAD" w:rsidRPr="00A15E15" w:rsidRDefault="006D3FD1" w:rsidP="00A93640">
            <w:pPr>
              <w:tabs>
                <w:tab w:val="left" w:pos="438"/>
              </w:tabs>
              <w:spacing w:afterLines="120" w:after="288" w:line="240" w:lineRule="auto"/>
              <w:jc w:val="both"/>
            </w:pPr>
          </w:p>
          <w:p w:rsidR="00D43DAD" w:rsidRPr="00A15E15" w:rsidRDefault="006D3FD1" w:rsidP="00A93640">
            <w:pPr>
              <w:spacing w:after="0" w:line="240" w:lineRule="auto"/>
              <w:jc w:val="both"/>
            </w:pP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D43DAD" w:rsidRPr="00A15E15" w:rsidRDefault="006D3FD1" w:rsidP="00D43DAD">
            <w:pPr>
              <w:tabs>
                <w:tab w:val="left" w:pos="438"/>
              </w:tabs>
              <w:spacing w:after="0" w:line="240" w:lineRule="auto"/>
            </w:pPr>
            <w:r w:rsidRPr="00A15E15">
              <w:lastRenderedPageBreak/>
              <w:t>Draft Budget,</w:t>
            </w:r>
          </w:p>
          <w:p w:rsidR="00D43DAD" w:rsidRPr="00A15E15" w:rsidRDefault="006D3FD1" w:rsidP="00D43DAD">
            <w:pPr>
              <w:tabs>
                <w:tab w:val="left" w:pos="438"/>
              </w:tabs>
              <w:spacing w:after="0" w:line="240" w:lineRule="auto"/>
            </w:pPr>
          </w:p>
          <w:p w:rsidR="00D43DAD" w:rsidRPr="00A15E15" w:rsidRDefault="006D3FD1" w:rsidP="00D43DAD">
            <w:pPr>
              <w:tabs>
                <w:tab w:val="left" w:pos="438"/>
              </w:tabs>
              <w:spacing w:after="0" w:line="240" w:lineRule="auto"/>
            </w:pPr>
            <w:r w:rsidRPr="00A15E15">
              <w:t>Final Budget</w:t>
            </w:r>
          </w:p>
        </w:tc>
      </w:tr>
    </w:tbl>
    <w:p w:rsidR="000F4C3E" w:rsidRDefault="006D3FD1" w:rsidP="000F4C3E"/>
    <w:p w:rsidR="00970788" w:rsidRDefault="006D3FD1" w:rsidP="00915D5E"/>
    <w:p w:rsidR="006952E6" w:rsidRDefault="006D3FD1">
      <w:pPr>
        <w:sectPr w:rsidR="006952E6" w:rsidSect="00970788">
          <w:pgSz w:w="16838" w:h="11906" w:orient="landscape"/>
          <w:pgMar w:top="1440" w:right="1440" w:bottom="1440" w:left="1440" w:header="708" w:footer="708" w:gutter="0"/>
          <w:cols w:space="708"/>
          <w:docGrid w:linePitch="360"/>
        </w:sectPr>
      </w:pPr>
    </w:p>
    <w:p w:rsidR="00ED3DBC" w:rsidRPr="00B818AF" w:rsidRDefault="006D3FD1" w:rsidP="00ED3DBC">
      <w:pPr>
        <w:pStyle w:val="Heading2"/>
        <w:rPr>
          <w:b/>
          <w:color w:val="auto"/>
        </w:rPr>
      </w:pPr>
      <w:bookmarkStart w:id="14" w:name="_Toc493095926"/>
      <w:r w:rsidRPr="00B818AF">
        <w:rPr>
          <w:b/>
          <w:color w:val="auto"/>
        </w:rPr>
        <w:lastRenderedPageBreak/>
        <w:t>Outputs and indicators</w:t>
      </w:r>
      <w:bookmarkEnd w:id="14"/>
    </w:p>
    <w:p w:rsidR="00ED3DBC" w:rsidRPr="00B818AF" w:rsidRDefault="006D3FD1" w:rsidP="00ED3DBC">
      <w:pPr>
        <w:autoSpaceDE w:val="0"/>
        <w:autoSpaceDN w:val="0"/>
        <w:adjustRightInd w:val="0"/>
        <w:spacing w:after="0" w:line="240" w:lineRule="auto"/>
        <w:rPr>
          <w:rFonts w:ascii="Calibri,Italic" w:hAnsi="Calibri,Italic" w:cs="Calibri,Italic"/>
          <w:b/>
          <w:i/>
          <w:iCs/>
          <w:color w:val="404040"/>
        </w:rPr>
      </w:pPr>
      <w:r w:rsidRPr="00B818AF">
        <w:rPr>
          <w:rFonts w:ascii="Calibri,Italic" w:hAnsi="Calibri,Italic" w:cs="Calibri,Italic"/>
          <w:b/>
          <w:i/>
          <w:iCs/>
          <w:color w:val="404040"/>
        </w:rPr>
        <w:t>Vote Function: 0481 District, Urban and Community Access Roads</w:t>
      </w:r>
    </w:p>
    <w:p w:rsidR="00ED3DBC" w:rsidRPr="00B818AF" w:rsidRDefault="006D3FD1" w:rsidP="00ED3DBC">
      <w:pPr>
        <w:autoSpaceDE w:val="0"/>
        <w:autoSpaceDN w:val="0"/>
        <w:adjustRightInd w:val="0"/>
        <w:spacing w:after="0" w:line="240" w:lineRule="auto"/>
        <w:rPr>
          <w:rFonts w:cs="Calibri"/>
          <w:color w:val="404040"/>
        </w:rPr>
      </w:pPr>
      <w:r w:rsidRPr="00B818AF">
        <w:rPr>
          <w:rFonts w:cs="Calibri"/>
          <w:color w:val="404040"/>
        </w:rPr>
        <w:t>Output: 048101 Operation of District Roads Office, Sector Management &amp; Monitoring</w:t>
      </w:r>
    </w:p>
    <w:p w:rsidR="00ED3DBC" w:rsidRPr="00B818AF" w:rsidRDefault="006D3FD1" w:rsidP="00ED3DBC">
      <w:pPr>
        <w:autoSpaceDE w:val="0"/>
        <w:autoSpaceDN w:val="0"/>
        <w:adjustRightInd w:val="0"/>
        <w:spacing w:after="0" w:line="240" w:lineRule="auto"/>
        <w:rPr>
          <w:rFonts w:cs="Calibri"/>
          <w:color w:val="404040"/>
        </w:rPr>
      </w:pPr>
      <w:r w:rsidRPr="00B818AF">
        <w:rPr>
          <w:rFonts w:cs="Calibri"/>
          <w:color w:val="404040"/>
        </w:rPr>
        <w:t>Output: 048102 Promotion of Community Based Management in Road Maintenance</w:t>
      </w:r>
    </w:p>
    <w:p w:rsidR="00ED3DBC" w:rsidRPr="00B818AF" w:rsidRDefault="006D3FD1" w:rsidP="00ED3DBC">
      <w:pPr>
        <w:autoSpaceDE w:val="0"/>
        <w:autoSpaceDN w:val="0"/>
        <w:adjustRightInd w:val="0"/>
        <w:spacing w:after="0" w:line="240" w:lineRule="auto"/>
        <w:rPr>
          <w:rFonts w:cs="Calibri"/>
          <w:color w:val="404040"/>
        </w:rPr>
      </w:pPr>
      <w:r w:rsidRPr="00B818AF">
        <w:rPr>
          <w:rFonts w:cs="Calibri"/>
          <w:color w:val="404040"/>
        </w:rPr>
        <w:t>Output: 048103 Sector Capacity Development</w:t>
      </w:r>
    </w:p>
    <w:p w:rsidR="00ED3DBC" w:rsidRPr="00B818AF" w:rsidRDefault="006D3FD1" w:rsidP="00ED3DBC">
      <w:pPr>
        <w:autoSpaceDE w:val="0"/>
        <w:autoSpaceDN w:val="0"/>
        <w:adjustRightInd w:val="0"/>
        <w:spacing w:after="0" w:line="240" w:lineRule="auto"/>
        <w:rPr>
          <w:rFonts w:cs="Calibri"/>
          <w:color w:val="404040"/>
        </w:rPr>
      </w:pPr>
      <w:r w:rsidRPr="00B818AF">
        <w:rPr>
          <w:rFonts w:cs="Calibri"/>
          <w:color w:val="404040"/>
        </w:rPr>
        <w:t>Output: 048151 Community Access Road Maintenance (LLS)</w:t>
      </w:r>
    </w:p>
    <w:p w:rsidR="00ED3DBC" w:rsidRPr="00B818AF" w:rsidRDefault="006D3FD1" w:rsidP="00ED3DBC">
      <w:pPr>
        <w:autoSpaceDE w:val="0"/>
        <w:autoSpaceDN w:val="0"/>
        <w:adjustRightInd w:val="0"/>
        <w:spacing w:after="0" w:line="240" w:lineRule="auto"/>
        <w:ind w:firstLine="720"/>
        <w:rPr>
          <w:rFonts w:cs="Calibri"/>
          <w:color w:val="404040"/>
        </w:rPr>
      </w:pPr>
      <w:r w:rsidRPr="00B818AF">
        <w:rPr>
          <w:rFonts w:cs="Calibri"/>
          <w:color w:val="404040"/>
        </w:rPr>
        <w:t>Indicator: No of bottle necks removed from CARs</w:t>
      </w:r>
    </w:p>
    <w:p w:rsidR="00ED3DBC" w:rsidRPr="00B818AF" w:rsidRDefault="006D3FD1" w:rsidP="00ED3DBC">
      <w:pPr>
        <w:autoSpaceDE w:val="0"/>
        <w:autoSpaceDN w:val="0"/>
        <w:adjustRightInd w:val="0"/>
        <w:spacing w:after="0" w:line="240" w:lineRule="auto"/>
        <w:rPr>
          <w:rFonts w:cs="Calibri"/>
          <w:color w:val="404040"/>
        </w:rPr>
      </w:pPr>
      <w:r w:rsidRPr="00B818AF">
        <w:rPr>
          <w:rFonts w:cs="Calibri"/>
          <w:color w:val="404040"/>
        </w:rPr>
        <w:t xml:space="preserve">Output: 048152 Urban Roads </w:t>
      </w:r>
      <w:r w:rsidRPr="00B818AF">
        <w:rPr>
          <w:rFonts w:cs="Calibri"/>
          <w:color w:val="404040"/>
        </w:rPr>
        <w:t>Resealing</w:t>
      </w:r>
    </w:p>
    <w:p w:rsidR="00ED3DBC" w:rsidRPr="00B818AF" w:rsidRDefault="006D3FD1" w:rsidP="00ED3DBC">
      <w:pPr>
        <w:autoSpaceDE w:val="0"/>
        <w:autoSpaceDN w:val="0"/>
        <w:adjustRightInd w:val="0"/>
        <w:spacing w:after="0" w:line="240" w:lineRule="auto"/>
        <w:ind w:firstLine="720"/>
        <w:rPr>
          <w:rFonts w:cs="Calibri"/>
          <w:color w:val="404040"/>
        </w:rPr>
      </w:pPr>
      <w:r w:rsidRPr="00B818AF">
        <w:rPr>
          <w:rFonts w:cs="Calibri"/>
          <w:color w:val="404040"/>
        </w:rPr>
        <w:t>Indicator: Length in Km of urban roads resealed</w:t>
      </w:r>
    </w:p>
    <w:p w:rsidR="00ED3DBC" w:rsidRPr="00B818AF" w:rsidRDefault="006D3FD1" w:rsidP="00ED3DBC">
      <w:pPr>
        <w:autoSpaceDE w:val="0"/>
        <w:autoSpaceDN w:val="0"/>
        <w:adjustRightInd w:val="0"/>
        <w:spacing w:after="0" w:line="240" w:lineRule="auto"/>
        <w:rPr>
          <w:rFonts w:cs="Calibri"/>
          <w:color w:val="404040"/>
        </w:rPr>
      </w:pPr>
      <w:r w:rsidRPr="00B818AF">
        <w:rPr>
          <w:rFonts w:cs="Calibri"/>
          <w:color w:val="404040"/>
        </w:rPr>
        <w:t>Output: 048153 Urban roads upgraded to Bitumen standard (LLS)</w:t>
      </w:r>
    </w:p>
    <w:p w:rsidR="00ED3DBC" w:rsidRPr="00B818AF" w:rsidRDefault="006D3FD1" w:rsidP="00ED3DBC">
      <w:pPr>
        <w:autoSpaceDE w:val="0"/>
        <w:autoSpaceDN w:val="0"/>
        <w:adjustRightInd w:val="0"/>
        <w:spacing w:after="0" w:line="240" w:lineRule="auto"/>
        <w:ind w:firstLine="720"/>
        <w:rPr>
          <w:rFonts w:cs="Calibri"/>
          <w:color w:val="404040"/>
        </w:rPr>
      </w:pPr>
      <w:r w:rsidRPr="00B818AF">
        <w:rPr>
          <w:rFonts w:cs="Calibri"/>
          <w:color w:val="404040"/>
        </w:rPr>
        <w:t>Indicator: Length in Km. of urban roads upgraded to bitumen standard</w:t>
      </w:r>
    </w:p>
    <w:p w:rsidR="00ED3DBC" w:rsidRPr="00B818AF" w:rsidRDefault="006D3FD1" w:rsidP="00ED3DBC">
      <w:pPr>
        <w:autoSpaceDE w:val="0"/>
        <w:autoSpaceDN w:val="0"/>
        <w:adjustRightInd w:val="0"/>
        <w:spacing w:after="0" w:line="240" w:lineRule="auto"/>
        <w:rPr>
          <w:rFonts w:cs="Calibri"/>
          <w:color w:val="404040"/>
        </w:rPr>
      </w:pPr>
      <w:r w:rsidRPr="00B818AF">
        <w:rPr>
          <w:rFonts w:cs="Calibri"/>
          <w:color w:val="404040"/>
        </w:rPr>
        <w:t>Output: 048154 Urban paved roads Maintenance (LLS)</w:t>
      </w:r>
    </w:p>
    <w:p w:rsidR="00ED3DBC" w:rsidRPr="00B818AF" w:rsidRDefault="006D3FD1" w:rsidP="00ED3DBC">
      <w:pPr>
        <w:autoSpaceDE w:val="0"/>
        <w:autoSpaceDN w:val="0"/>
        <w:adjustRightInd w:val="0"/>
        <w:spacing w:after="0" w:line="240" w:lineRule="auto"/>
        <w:ind w:firstLine="720"/>
        <w:rPr>
          <w:rFonts w:cs="Calibri"/>
          <w:color w:val="404040"/>
        </w:rPr>
      </w:pPr>
      <w:r w:rsidRPr="00B818AF">
        <w:rPr>
          <w:rFonts w:cs="Calibri"/>
          <w:color w:val="404040"/>
        </w:rPr>
        <w:t>Indicator: Lengt</w:t>
      </w:r>
      <w:r w:rsidRPr="00B818AF">
        <w:rPr>
          <w:rFonts w:cs="Calibri"/>
          <w:color w:val="404040"/>
        </w:rPr>
        <w:t>h in Km of Urban paved roads routinely maintained</w:t>
      </w:r>
    </w:p>
    <w:p w:rsidR="00ED3DBC" w:rsidRPr="00B818AF" w:rsidRDefault="006D3FD1" w:rsidP="00ED3DBC">
      <w:pPr>
        <w:autoSpaceDE w:val="0"/>
        <w:autoSpaceDN w:val="0"/>
        <w:adjustRightInd w:val="0"/>
        <w:spacing w:after="0" w:line="240" w:lineRule="auto"/>
        <w:ind w:firstLine="720"/>
        <w:rPr>
          <w:rFonts w:cs="Calibri"/>
          <w:color w:val="404040"/>
        </w:rPr>
      </w:pPr>
      <w:r w:rsidRPr="00B818AF">
        <w:rPr>
          <w:rFonts w:cs="Calibri"/>
          <w:color w:val="404040"/>
        </w:rPr>
        <w:t>Indicator: Length in Km of Urban paved roads periodically maintained</w:t>
      </w:r>
    </w:p>
    <w:p w:rsidR="00ED3DBC" w:rsidRPr="00B818AF" w:rsidRDefault="006D3FD1" w:rsidP="00ED3DBC">
      <w:pPr>
        <w:autoSpaceDE w:val="0"/>
        <w:autoSpaceDN w:val="0"/>
        <w:adjustRightInd w:val="0"/>
        <w:spacing w:after="0" w:line="240" w:lineRule="auto"/>
        <w:rPr>
          <w:rFonts w:cs="Calibri"/>
          <w:color w:val="404040"/>
        </w:rPr>
      </w:pPr>
      <w:r w:rsidRPr="00B818AF">
        <w:rPr>
          <w:rFonts w:cs="Calibri"/>
          <w:color w:val="404040"/>
        </w:rPr>
        <w:t>Output: 048155 Urban unpaved roads rehabilitation (other)</w:t>
      </w:r>
    </w:p>
    <w:p w:rsidR="00ED3DBC" w:rsidRPr="00B818AF" w:rsidRDefault="006D3FD1" w:rsidP="00ED3DBC">
      <w:pPr>
        <w:autoSpaceDE w:val="0"/>
        <w:autoSpaceDN w:val="0"/>
        <w:adjustRightInd w:val="0"/>
        <w:spacing w:after="0" w:line="240" w:lineRule="auto"/>
        <w:ind w:firstLine="720"/>
        <w:rPr>
          <w:rFonts w:cs="Calibri"/>
          <w:color w:val="404040"/>
        </w:rPr>
      </w:pPr>
      <w:r w:rsidRPr="00B818AF">
        <w:rPr>
          <w:rFonts w:cs="Calibri"/>
          <w:color w:val="404040"/>
        </w:rPr>
        <w:t>Indicator: Length in Km of urban unpaved roads rehabilitated</w:t>
      </w:r>
    </w:p>
    <w:p w:rsidR="00ED3DBC" w:rsidRPr="00B818AF" w:rsidRDefault="006D3FD1" w:rsidP="00ED3DBC">
      <w:pPr>
        <w:autoSpaceDE w:val="0"/>
        <w:autoSpaceDN w:val="0"/>
        <w:adjustRightInd w:val="0"/>
        <w:spacing w:after="0" w:line="240" w:lineRule="auto"/>
        <w:rPr>
          <w:rFonts w:cs="Calibri"/>
          <w:color w:val="404040"/>
        </w:rPr>
      </w:pPr>
      <w:r w:rsidRPr="00B818AF">
        <w:rPr>
          <w:rFonts w:cs="Calibri"/>
          <w:color w:val="404040"/>
        </w:rPr>
        <w:t>Output: 048156 Urb</w:t>
      </w:r>
      <w:r w:rsidRPr="00B818AF">
        <w:rPr>
          <w:rFonts w:cs="Calibri"/>
          <w:color w:val="404040"/>
        </w:rPr>
        <w:t>an unpaved roads Maintenance (LLS)</w:t>
      </w:r>
    </w:p>
    <w:p w:rsidR="00ED3DBC" w:rsidRPr="00B818AF" w:rsidRDefault="006D3FD1" w:rsidP="00ED3DBC">
      <w:pPr>
        <w:autoSpaceDE w:val="0"/>
        <w:autoSpaceDN w:val="0"/>
        <w:adjustRightInd w:val="0"/>
        <w:spacing w:after="0" w:line="240" w:lineRule="auto"/>
        <w:ind w:left="720"/>
        <w:rPr>
          <w:rFonts w:cs="Calibri"/>
          <w:color w:val="404040"/>
        </w:rPr>
      </w:pPr>
      <w:r w:rsidRPr="00B818AF">
        <w:rPr>
          <w:rFonts w:cs="Calibri"/>
          <w:color w:val="404040"/>
        </w:rPr>
        <w:t>Indicator: Length in Km of Urban unpaved roads routinely maintained</w:t>
      </w:r>
    </w:p>
    <w:p w:rsidR="00ED3DBC" w:rsidRPr="00B818AF" w:rsidRDefault="006D3FD1" w:rsidP="00ED3DBC">
      <w:pPr>
        <w:autoSpaceDE w:val="0"/>
        <w:autoSpaceDN w:val="0"/>
        <w:adjustRightInd w:val="0"/>
        <w:spacing w:after="0" w:line="240" w:lineRule="auto"/>
        <w:ind w:left="720"/>
        <w:rPr>
          <w:rFonts w:cs="Calibri"/>
          <w:color w:val="404040"/>
        </w:rPr>
      </w:pPr>
      <w:r w:rsidRPr="00B818AF">
        <w:rPr>
          <w:rFonts w:cs="Calibri"/>
          <w:color w:val="404040"/>
        </w:rPr>
        <w:t>Indicator: Length in Km of Urban unpaved roads periodically maintained</w:t>
      </w:r>
    </w:p>
    <w:p w:rsidR="00ED3DBC" w:rsidRPr="00B818AF" w:rsidRDefault="006D3FD1" w:rsidP="00ED3DBC">
      <w:pPr>
        <w:autoSpaceDE w:val="0"/>
        <w:autoSpaceDN w:val="0"/>
        <w:adjustRightInd w:val="0"/>
        <w:spacing w:after="0" w:line="240" w:lineRule="auto"/>
        <w:rPr>
          <w:rFonts w:cs="Calibri"/>
          <w:color w:val="404040"/>
        </w:rPr>
      </w:pPr>
      <w:r w:rsidRPr="00B818AF">
        <w:rPr>
          <w:rFonts w:cs="Calibri"/>
          <w:color w:val="404040"/>
        </w:rPr>
        <w:t>Output: 048157 Bottle necks Clearance on Community Access Roads</w:t>
      </w:r>
    </w:p>
    <w:p w:rsidR="00ED3DBC" w:rsidRPr="00B818AF" w:rsidRDefault="006D3FD1" w:rsidP="00ED3DBC">
      <w:pPr>
        <w:autoSpaceDE w:val="0"/>
        <w:autoSpaceDN w:val="0"/>
        <w:adjustRightInd w:val="0"/>
        <w:spacing w:after="0" w:line="240" w:lineRule="auto"/>
        <w:ind w:firstLine="720"/>
        <w:rPr>
          <w:rFonts w:cs="Calibri"/>
          <w:color w:val="404040"/>
        </w:rPr>
      </w:pPr>
      <w:r w:rsidRPr="00B818AF">
        <w:rPr>
          <w:rFonts w:cs="Calibri"/>
          <w:color w:val="404040"/>
        </w:rPr>
        <w:t xml:space="preserve">Indicator: No. of </w:t>
      </w:r>
      <w:r w:rsidRPr="00B818AF">
        <w:rPr>
          <w:rFonts w:cs="Calibri"/>
          <w:color w:val="404040"/>
        </w:rPr>
        <w:t>bottlenecks cleared on community Access Roads</w:t>
      </w:r>
    </w:p>
    <w:p w:rsidR="00ED3DBC" w:rsidRPr="00B818AF" w:rsidRDefault="006D3FD1" w:rsidP="00ED3DBC">
      <w:pPr>
        <w:autoSpaceDE w:val="0"/>
        <w:autoSpaceDN w:val="0"/>
        <w:adjustRightInd w:val="0"/>
        <w:spacing w:after="0" w:line="240" w:lineRule="auto"/>
        <w:rPr>
          <w:rFonts w:cs="Calibri"/>
          <w:color w:val="404040"/>
        </w:rPr>
      </w:pPr>
      <w:r w:rsidRPr="00B818AF">
        <w:rPr>
          <w:rFonts w:cs="Calibri"/>
          <w:color w:val="404040"/>
        </w:rPr>
        <w:t xml:space="preserve">Output: 048158 District Roads </w:t>
      </w:r>
      <w:r w:rsidRPr="00B818AF">
        <w:rPr>
          <w:rFonts w:cs="Calibri"/>
          <w:color w:val="404040"/>
        </w:rPr>
        <w:t>Maintenance</w:t>
      </w:r>
      <w:r w:rsidRPr="00B818AF">
        <w:rPr>
          <w:rFonts w:cs="Calibri"/>
          <w:color w:val="404040"/>
        </w:rPr>
        <w:t xml:space="preserve"> (URF)</w:t>
      </w:r>
    </w:p>
    <w:p w:rsidR="00ED3DBC" w:rsidRPr="00B818AF" w:rsidRDefault="006D3FD1" w:rsidP="00ED3DBC">
      <w:pPr>
        <w:autoSpaceDE w:val="0"/>
        <w:autoSpaceDN w:val="0"/>
        <w:adjustRightInd w:val="0"/>
        <w:spacing w:after="0" w:line="240" w:lineRule="auto"/>
        <w:ind w:left="720"/>
        <w:rPr>
          <w:rFonts w:cs="Calibri"/>
          <w:color w:val="404040"/>
        </w:rPr>
      </w:pPr>
      <w:r w:rsidRPr="00B818AF">
        <w:rPr>
          <w:rFonts w:cs="Calibri"/>
          <w:color w:val="404040"/>
        </w:rPr>
        <w:t>Indicator: Length in Km of District roads routinely maintained</w:t>
      </w:r>
    </w:p>
    <w:p w:rsidR="00ED3DBC" w:rsidRPr="00B818AF" w:rsidRDefault="006D3FD1" w:rsidP="00ED3DBC">
      <w:pPr>
        <w:autoSpaceDE w:val="0"/>
        <w:autoSpaceDN w:val="0"/>
        <w:adjustRightInd w:val="0"/>
        <w:spacing w:after="0" w:line="240" w:lineRule="auto"/>
        <w:ind w:left="720"/>
        <w:rPr>
          <w:rFonts w:cs="Calibri"/>
          <w:color w:val="404040"/>
        </w:rPr>
      </w:pPr>
      <w:r w:rsidRPr="00B818AF">
        <w:rPr>
          <w:rFonts w:cs="Calibri"/>
          <w:color w:val="404040"/>
        </w:rPr>
        <w:t>Indicator: Length in Km of District roads periodically maintained</w:t>
      </w:r>
    </w:p>
    <w:p w:rsidR="00ED3DBC" w:rsidRPr="00B818AF" w:rsidRDefault="006D3FD1" w:rsidP="00ED3DBC">
      <w:pPr>
        <w:autoSpaceDE w:val="0"/>
        <w:autoSpaceDN w:val="0"/>
        <w:adjustRightInd w:val="0"/>
        <w:spacing w:after="0" w:line="240" w:lineRule="auto"/>
        <w:ind w:firstLine="720"/>
        <w:rPr>
          <w:rFonts w:cs="Calibri"/>
          <w:color w:val="404040"/>
        </w:rPr>
      </w:pPr>
      <w:r w:rsidRPr="00B818AF">
        <w:rPr>
          <w:rFonts w:cs="Calibri"/>
          <w:color w:val="404040"/>
        </w:rPr>
        <w:t>Indicator: No. of bridges maintai</w:t>
      </w:r>
      <w:r w:rsidRPr="00B818AF">
        <w:rPr>
          <w:rFonts w:cs="Calibri"/>
          <w:color w:val="404040"/>
        </w:rPr>
        <w:t>ned</w:t>
      </w:r>
    </w:p>
    <w:p w:rsidR="00ED3DBC" w:rsidRPr="00B818AF" w:rsidRDefault="006D3FD1" w:rsidP="00ED3DBC">
      <w:pPr>
        <w:autoSpaceDE w:val="0"/>
        <w:autoSpaceDN w:val="0"/>
        <w:adjustRightInd w:val="0"/>
        <w:spacing w:after="0" w:line="240" w:lineRule="auto"/>
        <w:rPr>
          <w:rFonts w:cs="Calibri"/>
          <w:color w:val="404040"/>
        </w:rPr>
      </w:pPr>
      <w:r w:rsidRPr="00B818AF">
        <w:rPr>
          <w:rFonts w:cs="Calibri"/>
          <w:color w:val="404040"/>
        </w:rPr>
        <w:t>Output: 048159 Multi sectoral Transfers to Lower Local Governments</w:t>
      </w:r>
    </w:p>
    <w:p w:rsidR="00ED3DBC" w:rsidRPr="00B818AF" w:rsidRDefault="006D3FD1" w:rsidP="00ED3DBC">
      <w:pPr>
        <w:autoSpaceDE w:val="0"/>
        <w:autoSpaceDN w:val="0"/>
        <w:adjustRightInd w:val="0"/>
        <w:spacing w:after="0" w:line="240" w:lineRule="auto"/>
        <w:rPr>
          <w:rFonts w:cs="Calibri"/>
          <w:color w:val="404040"/>
        </w:rPr>
      </w:pPr>
      <w:r w:rsidRPr="00B818AF">
        <w:rPr>
          <w:rFonts w:cs="Calibri"/>
          <w:color w:val="404040"/>
        </w:rPr>
        <w:t>Output: 048172 Administrative Capital Investment</w:t>
      </w:r>
    </w:p>
    <w:p w:rsidR="00ED3DBC" w:rsidRPr="00B818AF" w:rsidRDefault="006D3FD1" w:rsidP="00ED3DBC">
      <w:pPr>
        <w:autoSpaceDE w:val="0"/>
        <w:autoSpaceDN w:val="0"/>
        <w:adjustRightInd w:val="0"/>
        <w:spacing w:after="0" w:line="240" w:lineRule="auto"/>
        <w:rPr>
          <w:rFonts w:cs="Calibri"/>
          <w:color w:val="404040"/>
        </w:rPr>
      </w:pPr>
      <w:r w:rsidRPr="00B818AF">
        <w:rPr>
          <w:rFonts w:cs="Calibri"/>
          <w:color w:val="404040"/>
        </w:rPr>
        <w:t>Output: 048175 Service Delivery Capital Investment - Other</w:t>
      </w:r>
    </w:p>
    <w:p w:rsidR="00ED3DBC" w:rsidRPr="00B818AF" w:rsidRDefault="006D3FD1" w:rsidP="00ED3DBC">
      <w:pPr>
        <w:autoSpaceDE w:val="0"/>
        <w:autoSpaceDN w:val="0"/>
        <w:adjustRightInd w:val="0"/>
        <w:spacing w:after="0" w:line="240" w:lineRule="auto"/>
        <w:rPr>
          <w:rFonts w:cs="Calibri"/>
          <w:color w:val="404040"/>
        </w:rPr>
      </w:pPr>
      <w:r w:rsidRPr="00B818AF">
        <w:rPr>
          <w:rFonts w:cs="Calibri"/>
          <w:color w:val="404040"/>
        </w:rPr>
        <w:t>Output: 048180 Rural roads construction and rehabilitation</w:t>
      </w:r>
    </w:p>
    <w:p w:rsidR="00ED3DBC" w:rsidRPr="00B818AF" w:rsidRDefault="006D3FD1" w:rsidP="00ED3DBC">
      <w:pPr>
        <w:autoSpaceDE w:val="0"/>
        <w:autoSpaceDN w:val="0"/>
        <w:adjustRightInd w:val="0"/>
        <w:spacing w:after="0" w:line="240" w:lineRule="auto"/>
        <w:ind w:left="720"/>
        <w:rPr>
          <w:rFonts w:cs="Calibri"/>
          <w:color w:val="404040"/>
        </w:rPr>
      </w:pPr>
      <w:r w:rsidRPr="00B818AF">
        <w:rPr>
          <w:rFonts w:cs="Calibri"/>
          <w:color w:val="404040"/>
        </w:rPr>
        <w:t xml:space="preserve">Indicator: Length </w:t>
      </w:r>
      <w:r w:rsidRPr="00B818AF">
        <w:rPr>
          <w:rFonts w:cs="Calibri"/>
          <w:color w:val="404040"/>
        </w:rPr>
        <w:t>in Km. of rural roads rehabilitated</w:t>
      </w:r>
    </w:p>
    <w:p w:rsidR="00ED3DBC" w:rsidRPr="00B818AF" w:rsidRDefault="006D3FD1" w:rsidP="00ED3DBC">
      <w:pPr>
        <w:autoSpaceDE w:val="0"/>
        <w:autoSpaceDN w:val="0"/>
        <w:adjustRightInd w:val="0"/>
        <w:spacing w:after="0" w:line="240" w:lineRule="auto"/>
        <w:ind w:left="720"/>
        <w:rPr>
          <w:rFonts w:cs="Calibri"/>
          <w:color w:val="404040"/>
        </w:rPr>
      </w:pPr>
      <w:r w:rsidRPr="00B818AF">
        <w:rPr>
          <w:rFonts w:cs="Calibri"/>
          <w:color w:val="404040"/>
        </w:rPr>
        <w:t>Indicator: Length in Km. of rural roads constructed</w:t>
      </w:r>
    </w:p>
    <w:p w:rsidR="00ED3DBC" w:rsidRPr="00B818AF" w:rsidRDefault="006D3FD1" w:rsidP="00ED3DBC">
      <w:pPr>
        <w:autoSpaceDE w:val="0"/>
        <w:autoSpaceDN w:val="0"/>
        <w:adjustRightInd w:val="0"/>
        <w:spacing w:after="0" w:line="240" w:lineRule="auto"/>
        <w:rPr>
          <w:rFonts w:cs="Calibri"/>
          <w:color w:val="404040"/>
        </w:rPr>
      </w:pPr>
      <w:r w:rsidRPr="00B818AF">
        <w:rPr>
          <w:rFonts w:cs="Calibri"/>
          <w:color w:val="404040"/>
        </w:rPr>
        <w:t>Output: 048183 Bridge Construction</w:t>
      </w:r>
    </w:p>
    <w:p w:rsidR="00ED3DBC" w:rsidRPr="00B818AF" w:rsidRDefault="006D3FD1" w:rsidP="00ED3DBC">
      <w:pPr>
        <w:autoSpaceDE w:val="0"/>
        <w:autoSpaceDN w:val="0"/>
        <w:adjustRightInd w:val="0"/>
        <w:spacing w:after="0" w:line="240" w:lineRule="auto"/>
        <w:ind w:firstLine="720"/>
        <w:rPr>
          <w:rFonts w:cs="Calibri"/>
          <w:color w:val="404040"/>
        </w:rPr>
      </w:pPr>
      <w:r w:rsidRPr="00B818AF">
        <w:rPr>
          <w:rFonts w:cs="Calibri"/>
          <w:color w:val="404040"/>
        </w:rPr>
        <w:t>Indicator: No. of Bridges Constructed</w:t>
      </w:r>
    </w:p>
    <w:p w:rsidR="00ED3DBC" w:rsidRPr="00B818AF" w:rsidRDefault="006D3FD1" w:rsidP="00ED3DBC">
      <w:pPr>
        <w:autoSpaceDE w:val="0"/>
        <w:autoSpaceDN w:val="0"/>
        <w:adjustRightInd w:val="0"/>
        <w:spacing w:after="0" w:line="240" w:lineRule="auto"/>
        <w:rPr>
          <w:rFonts w:ascii="Calibri,Italic" w:hAnsi="Calibri,Italic" w:cs="Calibri,Italic"/>
          <w:i/>
          <w:iCs/>
          <w:color w:val="404040"/>
        </w:rPr>
      </w:pPr>
    </w:p>
    <w:p w:rsidR="00ED3DBC" w:rsidRPr="00B818AF" w:rsidRDefault="006D3FD1" w:rsidP="00ED3DBC">
      <w:pPr>
        <w:autoSpaceDE w:val="0"/>
        <w:autoSpaceDN w:val="0"/>
        <w:adjustRightInd w:val="0"/>
        <w:spacing w:after="0" w:line="240" w:lineRule="auto"/>
        <w:rPr>
          <w:rFonts w:ascii="Calibri,Italic" w:hAnsi="Calibri,Italic" w:cs="Calibri,Italic"/>
          <w:b/>
          <w:i/>
          <w:iCs/>
          <w:color w:val="404040"/>
        </w:rPr>
      </w:pPr>
      <w:r w:rsidRPr="00B818AF">
        <w:rPr>
          <w:rFonts w:ascii="Calibri,Italic" w:hAnsi="Calibri,Italic" w:cs="Calibri,Italic"/>
          <w:b/>
          <w:i/>
          <w:iCs/>
          <w:color w:val="404040"/>
        </w:rPr>
        <w:t>Vote Function: 0482 District Engineering Services</w:t>
      </w:r>
    </w:p>
    <w:p w:rsidR="00ED3DBC" w:rsidRPr="00B818AF" w:rsidRDefault="006D3FD1" w:rsidP="00ED3DBC">
      <w:pPr>
        <w:autoSpaceDE w:val="0"/>
        <w:autoSpaceDN w:val="0"/>
        <w:adjustRightInd w:val="0"/>
        <w:spacing w:after="0" w:line="240" w:lineRule="auto"/>
        <w:rPr>
          <w:rFonts w:cs="Calibri"/>
          <w:color w:val="404040"/>
        </w:rPr>
      </w:pPr>
      <w:r w:rsidRPr="00B818AF">
        <w:rPr>
          <w:rFonts w:cs="Calibri"/>
          <w:color w:val="404040"/>
        </w:rPr>
        <w:t>Output: 048201 Buildings Maintenance</w:t>
      </w:r>
    </w:p>
    <w:p w:rsidR="00ED3DBC" w:rsidRPr="00B818AF" w:rsidRDefault="006D3FD1" w:rsidP="00ED3DBC">
      <w:pPr>
        <w:autoSpaceDE w:val="0"/>
        <w:autoSpaceDN w:val="0"/>
        <w:adjustRightInd w:val="0"/>
        <w:spacing w:after="0" w:line="240" w:lineRule="auto"/>
        <w:rPr>
          <w:rFonts w:cs="Calibri"/>
          <w:color w:val="404040"/>
        </w:rPr>
      </w:pPr>
      <w:r w:rsidRPr="00B818AF">
        <w:rPr>
          <w:rFonts w:cs="Calibri"/>
          <w:color w:val="404040"/>
        </w:rPr>
        <w:t>Output:</w:t>
      </w:r>
      <w:r w:rsidRPr="00B818AF">
        <w:rPr>
          <w:rFonts w:cs="Calibri"/>
          <w:color w:val="404040"/>
        </w:rPr>
        <w:t xml:space="preserve"> 048202 Vehicle Maintenance</w:t>
      </w:r>
    </w:p>
    <w:p w:rsidR="00ED3DBC" w:rsidRPr="00B818AF" w:rsidRDefault="006D3FD1" w:rsidP="00ED3DBC">
      <w:pPr>
        <w:autoSpaceDE w:val="0"/>
        <w:autoSpaceDN w:val="0"/>
        <w:adjustRightInd w:val="0"/>
        <w:spacing w:after="0" w:line="240" w:lineRule="auto"/>
        <w:rPr>
          <w:rFonts w:cs="Calibri"/>
          <w:color w:val="404040"/>
        </w:rPr>
      </w:pPr>
      <w:r w:rsidRPr="00B818AF">
        <w:rPr>
          <w:rFonts w:cs="Calibri"/>
          <w:color w:val="404040"/>
        </w:rPr>
        <w:t>Output: 048203 Plant Maintenance (Mechanical Imprest)</w:t>
      </w:r>
    </w:p>
    <w:p w:rsidR="00ED3DBC" w:rsidRPr="00B818AF" w:rsidRDefault="006D3FD1" w:rsidP="00ED3DBC">
      <w:pPr>
        <w:autoSpaceDE w:val="0"/>
        <w:autoSpaceDN w:val="0"/>
        <w:adjustRightInd w:val="0"/>
        <w:spacing w:after="0" w:line="240" w:lineRule="auto"/>
        <w:rPr>
          <w:rFonts w:cs="Calibri"/>
          <w:color w:val="404040"/>
        </w:rPr>
      </w:pPr>
      <w:r w:rsidRPr="00B818AF">
        <w:rPr>
          <w:rFonts w:cs="Calibri"/>
          <w:color w:val="404040"/>
        </w:rPr>
        <w:t>Output: 048204 Electrical Installations/Repairs</w:t>
      </w:r>
    </w:p>
    <w:p w:rsidR="00ED3DBC" w:rsidRPr="00B818AF" w:rsidRDefault="006D3FD1" w:rsidP="00ED3DBC">
      <w:pPr>
        <w:autoSpaceDE w:val="0"/>
        <w:autoSpaceDN w:val="0"/>
        <w:adjustRightInd w:val="0"/>
        <w:spacing w:after="0" w:line="240" w:lineRule="auto"/>
        <w:rPr>
          <w:rFonts w:cs="Calibri"/>
          <w:color w:val="404040"/>
        </w:rPr>
      </w:pPr>
      <w:r w:rsidRPr="00B818AF">
        <w:rPr>
          <w:rFonts w:cs="Calibri"/>
          <w:color w:val="404040"/>
        </w:rPr>
        <w:t>Output: 048205 Electrical Inspections</w:t>
      </w:r>
    </w:p>
    <w:p w:rsidR="00ED3DBC" w:rsidRPr="00B818AF" w:rsidRDefault="006D3FD1" w:rsidP="00ED3DBC">
      <w:pPr>
        <w:autoSpaceDE w:val="0"/>
        <w:autoSpaceDN w:val="0"/>
        <w:adjustRightInd w:val="0"/>
        <w:spacing w:after="0" w:line="240" w:lineRule="auto"/>
        <w:rPr>
          <w:rFonts w:cs="Calibri"/>
          <w:color w:val="404040"/>
        </w:rPr>
      </w:pPr>
      <w:r w:rsidRPr="00B818AF">
        <w:rPr>
          <w:rFonts w:cs="Calibri"/>
          <w:color w:val="404040"/>
        </w:rPr>
        <w:t>Output: 048206 Sector Capacity Development</w:t>
      </w:r>
    </w:p>
    <w:p w:rsidR="00ED3DBC" w:rsidRPr="00B818AF" w:rsidRDefault="006D3FD1" w:rsidP="00ED3DBC">
      <w:pPr>
        <w:autoSpaceDE w:val="0"/>
        <w:autoSpaceDN w:val="0"/>
        <w:adjustRightInd w:val="0"/>
        <w:spacing w:after="0" w:line="240" w:lineRule="auto"/>
        <w:rPr>
          <w:rFonts w:cs="Calibri"/>
          <w:color w:val="404040"/>
        </w:rPr>
      </w:pPr>
      <w:r w:rsidRPr="00B818AF">
        <w:rPr>
          <w:rFonts w:cs="Calibri"/>
          <w:color w:val="404040"/>
        </w:rPr>
        <w:t>Output: 048259 Multi sectoral Transfers to Lo</w:t>
      </w:r>
      <w:r w:rsidRPr="00B818AF">
        <w:rPr>
          <w:rFonts w:cs="Calibri"/>
          <w:color w:val="404040"/>
        </w:rPr>
        <w:t>wer Local Governments</w:t>
      </w:r>
    </w:p>
    <w:p w:rsidR="00ED3DBC" w:rsidRPr="00B818AF" w:rsidRDefault="006D3FD1" w:rsidP="00ED3DBC">
      <w:pPr>
        <w:autoSpaceDE w:val="0"/>
        <w:autoSpaceDN w:val="0"/>
        <w:adjustRightInd w:val="0"/>
        <w:spacing w:after="0" w:line="240" w:lineRule="auto"/>
        <w:rPr>
          <w:rFonts w:cs="Calibri"/>
          <w:color w:val="404040"/>
        </w:rPr>
      </w:pPr>
      <w:r w:rsidRPr="00B818AF">
        <w:rPr>
          <w:rFonts w:cs="Calibri"/>
          <w:color w:val="404040"/>
        </w:rPr>
        <w:t>Output: 048275 Service Delivery Capital Investment - Other</w:t>
      </w:r>
    </w:p>
    <w:p w:rsidR="00ED3DBC" w:rsidRPr="00B818AF" w:rsidRDefault="006D3FD1" w:rsidP="00ED3DBC">
      <w:pPr>
        <w:autoSpaceDE w:val="0"/>
        <w:autoSpaceDN w:val="0"/>
        <w:adjustRightInd w:val="0"/>
        <w:spacing w:after="0" w:line="240" w:lineRule="auto"/>
        <w:rPr>
          <w:rFonts w:cs="Calibri"/>
          <w:color w:val="404040"/>
        </w:rPr>
      </w:pPr>
      <w:r w:rsidRPr="00B818AF">
        <w:rPr>
          <w:rFonts w:cs="Calibri"/>
          <w:color w:val="404040"/>
        </w:rPr>
        <w:t>Output: 048281 Construction of public Buildings</w:t>
      </w:r>
    </w:p>
    <w:p w:rsidR="00ED3DBC" w:rsidRPr="00B818AF" w:rsidRDefault="006D3FD1" w:rsidP="00ED3DBC">
      <w:pPr>
        <w:autoSpaceDE w:val="0"/>
        <w:autoSpaceDN w:val="0"/>
        <w:adjustRightInd w:val="0"/>
        <w:spacing w:after="0" w:line="240" w:lineRule="auto"/>
        <w:ind w:firstLine="720"/>
        <w:rPr>
          <w:rFonts w:cs="Calibri"/>
          <w:color w:val="404040"/>
        </w:rPr>
      </w:pPr>
      <w:r w:rsidRPr="00B818AF">
        <w:rPr>
          <w:rFonts w:cs="Calibri"/>
          <w:color w:val="404040"/>
        </w:rPr>
        <w:t>Indicator: No. of Public Buildings Constructed</w:t>
      </w:r>
    </w:p>
    <w:p w:rsidR="00ED3DBC" w:rsidRPr="00B818AF" w:rsidRDefault="006D3FD1" w:rsidP="00ED3DBC">
      <w:pPr>
        <w:autoSpaceDE w:val="0"/>
        <w:autoSpaceDN w:val="0"/>
        <w:adjustRightInd w:val="0"/>
        <w:spacing w:after="0" w:line="240" w:lineRule="auto"/>
        <w:rPr>
          <w:rFonts w:cs="Calibri"/>
          <w:color w:val="404040"/>
        </w:rPr>
      </w:pPr>
      <w:r w:rsidRPr="00B818AF">
        <w:rPr>
          <w:rFonts w:cs="Calibri"/>
          <w:color w:val="404040"/>
        </w:rPr>
        <w:t>Output: 048282 Rehabilitation of Public Buildings</w:t>
      </w:r>
    </w:p>
    <w:p w:rsidR="00ED3DBC" w:rsidRPr="00B818AF" w:rsidRDefault="006D3FD1" w:rsidP="00ED3DBC">
      <w:pPr>
        <w:autoSpaceDE w:val="0"/>
        <w:autoSpaceDN w:val="0"/>
        <w:adjustRightInd w:val="0"/>
        <w:spacing w:after="0" w:line="240" w:lineRule="auto"/>
        <w:ind w:firstLine="720"/>
        <w:rPr>
          <w:rFonts w:cs="Calibri"/>
          <w:color w:val="404040"/>
        </w:rPr>
      </w:pPr>
      <w:r w:rsidRPr="00B818AF">
        <w:rPr>
          <w:rFonts w:cs="Calibri"/>
          <w:color w:val="404040"/>
        </w:rPr>
        <w:t>Indicator: No. of Public Build</w:t>
      </w:r>
      <w:r w:rsidRPr="00B818AF">
        <w:rPr>
          <w:rFonts w:cs="Calibri"/>
          <w:color w:val="404040"/>
        </w:rPr>
        <w:t>ings Rehabilitated</w:t>
      </w:r>
    </w:p>
    <w:p w:rsidR="00ED3DBC" w:rsidRPr="00B818AF" w:rsidRDefault="006D3FD1" w:rsidP="00ED3DBC">
      <w:pPr>
        <w:autoSpaceDE w:val="0"/>
        <w:autoSpaceDN w:val="0"/>
        <w:adjustRightInd w:val="0"/>
        <w:spacing w:after="0" w:line="240" w:lineRule="auto"/>
        <w:rPr>
          <w:rFonts w:ascii="Calibri,Italic" w:hAnsi="Calibri,Italic" w:cs="Calibri,Italic"/>
          <w:i/>
          <w:iCs/>
          <w:color w:val="404040"/>
        </w:rPr>
      </w:pPr>
    </w:p>
    <w:p w:rsidR="00ED3DBC" w:rsidRPr="00B818AF" w:rsidRDefault="006D3FD1" w:rsidP="00ED3DBC">
      <w:pPr>
        <w:autoSpaceDE w:val="0"/>
        <w:autoSpaceDN w:val="0"/>
        <w:adjustRightInd w:val="0"/>
        <w:spacing w:after="0" w:line="240" w:lineRule="auto"/>
        <w:rPr>
          <w:rFonts w:ascii="Calibri,Italic" w:hAnsi="Calibri,Italic" w:cs="Calibri,Italic"/>
          <w:b/>
          <w:i/>
          <w:iCs/>
          <w:color w:val="404040"/>
        </w:rPr>
      </w:pPr>
      <w:r w:rsidRPr="00B818AF">
        <w:rPr>
          <w:rFonts w:ascii="Calibri,Italic" w:hAnsi="Calibri,Italic" w:cs="Calibri,Italic"/>
          <w:b/>
          <w:i/>
          <w:iCs/>
          <w:color w:val="404040"/>
        </w:rPr>
        <w:t>Vote Function: 0483 Municipal Services</w:t>
      </w:r>
    </w:p>
    <w:p w:rsidR="00ED3DBC" w:rsidRPr="00B818AF" w:rsidRDefault="006D3FD1" w:rsidP="00ED3DBC">
      <w:pPr>
        <w:autoSpaceDE w:val="0"/>
        <w:autoSpaceDN w:val="0"/>
        <w:adjustRightInd w:val="0"/>
        <w:spacing w:after="0" w:line="240" w:lineRule="auto"/>
        <w:rPr>
          <w:rFonts w:cs="Calibri"/>
          <w:color w:val="404040"/>
        </w:rPr>
      </w:pPr>
      <w:r w:rsidRPr="00B818AF">
        <w:rPr>
          <w:rFonts w:cs="Calibri"/>
          <w:color w:val="404040"/>
        </w:rPr>
        <w:t>Output: 048301 Sector Capacity Development</w:t>
      </w:r>
    </w:p>
    <w:p w:rsidR="00ED3DBC" w:rsidRPr="00B818AF" w:rsidRDefault="006D3FD1" w:rsidP="00ED3DBC">
      <w:pPr>
        <w:autoSpaceDE w:val="0"/>
        <w:autoSpaceDN w:val="0"/>
        <w:adjustRightInd w:val="0"/>
        <w:spacing w:after="0" w:line="240" w:lineRule="auto"/>
        <w:rPr>
          <w:rFonts w:cs="Calibri"/>
          <w:color w:val="404040"/>
        </w:rPr>
      </w:pPr>
      <w:r w:rsidRPr="00B818AF">
        <w:rPr>
          <w:rFonts w:cs="Calibri"/>
          <w:color w:val="404040"/>
        </w:rPr>
        <w:t>Output: 048302 Maintenance of Urban Infrastructure</w:t>
      </w:r>
    </w:p>
    <w:p w:rsidR="00ED3DBC" w:rsidRPr="00B818AF" w:rsidRDefault="006D3FD1" w:rsidP="00ED3DBC">
      <w:pPr>
        <w:autoSpaceDE w:val="0"/>
        <w:autoSpaceDN w:val="0"/>
        <w:adjustRightInd w:val="0"/>
        <w:spacing w:after="0" w:line="240" w:lineRule="auto"/>
        <w:rPr>
          <w:rFonts w:cs="Calibri"/>
          <w:color w:val="404040"/>
        </w:rPr>
      </w:pPr>
      <w:r w:rsidRPr="00B818AF">
        <w:rPr>
          <w:rFonts w:cs="Calibri"/>
          <w:color w:val="404040"/>
        </w:rPr>
        <w:t>Output: 048303 Solid waste collection and management</w:t>
      </w:r>
    </w:p>
    <w:p w:rsidR="00ED3DBC" w:rsidRPr="00B818AF" w:rsidRDefault="006D3FD1" w:rsidP="00ED3DBC">
      <w:pPr>
        <w:spacing w:after="0"/>
        <w:rPr>
          <w:rFonts w:cs="Calibri"/>
          <w:color w:val="404040"/>
        </w:rPr>
      </w:pPr>
      <w:r w:rsidRPr="00B818AF">
        <w:rPr>
          <w:rFonts w:cs="Calibri"/>
          <w:color w:val="404040"/>
        </w:rPr>
        <w:t>Output: 048375 Administrative Capital Investment</w:t>
      </w:r>
    </w:p>
    <w:p w:rsidR="00ED3DBC" w:rsidRPr="00B818AF" w:rsidRDefault="006D3FD1" w:rsidP="00ED3DBC">
      <w:pPr>
        <w:autoSpaceDE w:val="0"/>
        <w:autoSpaceDN w:val="0"/>
        <w:adjustRightInd w:val="0"/>
        <w:spacing w:after="0" w:line="240" w:lineRule="auto"/>
        <w:rPr>
          <w:rFonts w:cs="Calibri"/>
          <w:color w:val="404040"/>
        </w:rPr>
      </w:pPr>
      <w:r w:rsidRPr="00B818AF">
        <w:rPr>
          <w:rFonts w:cs="Calibri"/>
          <w:color w:val="404040"/>
        </w:rPr>
        <w:t>Output: 048380 Street lighting facilities constructed and rehabilitated</w:t>
      </w:r>
    </w:p>
    <w:p w:rsidR="00ED3DBC" w:rsidRPr="00B818AF" w:rsidRDefault="006D3FD1" w:rsidP="00ED3DBC">
      <w:pPr>
        <w:autoSpaceDE w:val="0"/>
        <w:autoSpaceDN w:val="0"/>
        <w:adjustRightInd w:val="0"/>
        <w:spacing w:after="0" w:line="240" w:lineRule="auto"/>
        <w:rPr>
          <w:rFonts w:cs="Calibri"/>
          <w:color w:val="404040"/>
        </w:rPr>
      </w:pPr>
      <w:r w:rsidRPr="00B818AF">
        <w:rPr>
          <w:rFonts w:cs="Calibri"/>
          <w:color w:val="404040"/>
        </w:rPr>
        <w:t>Output: 048381 Construction and rehabilitation or urban drainage infrastructure</w:t>
      </w:r>
    </w:p>
    <w:p w:rsidR="00ED3DBC" w:rsidRPr="00B818AF" w:rsidRDefault="006D3FD1" w:rsidP="00ED3DBC">
      <w:pPr>
        <w:autoSpaceDE w:val="0"/>
        <w:autoSpaceDN w:val="0"/>
        <w:adjustRightInd w:val="0"/>
        <w:spacing w:after="0" w:line="240" w:lineRule="auto"/>
        <w:rPr>
          <w:rFonts w:cs="Calibri"/>
          <w:color w:val="404040"/>
        </w:rPr>
      </w:pPr>
      <w:r w:rsidRPr="00B818AF">
        <w:rPr>
          <w:rFonts w:cs="Calibri"/>
          <w:color w:val="404040"/>
        </w:rPr>
        <w:t>Output: 048382 Construction and rehabilitation of solid waste collection and disposal facilities</w:t>
      </w:r>
    </w:p>
    <w:p w:rsidR="00563042" w:rsidRPr="00D41DDD" w:rsidRDefault="006D3FD1" w:rsidP="00ED3DBC">
      <w:r w:rsidRPr="00B818AF">
        <w:rPr>
          <w:rFonts w:cs="Calibri"/>
          <w:color w:val="404040"/>
        </w:rPr>
        <w:t>Output:</w:t>
      </w:r>
      <w:r w:rsidRPr="00B818AF">
        <w:rPr>
          <w:rFonts w:cs="Calibri"/>
          <w:color w:val="404040"/>
        </w:rPr>
        <w:t xml:space="preserve"> 048383 Urban beautification infrastructure (parks, playgrounds, landscaping etc)</w:t>
      </w:r>
    </w:p>
    <w:p w:rsidR="00563042" w:rsidRDefault="006D3FD1" w:rsidP="00563042"/>
    <w:p w:rsidR="00ED3DBC" w:rsidRDefault="006D3FD1" w:rsidP="00563042"/>
    <w:p w:rsidR="00802B22" w:rsidRDefault="006D3FD1" w:rsidP="00563042"/>
    <w:p w:rsidR="00802B22" w:rsidRDefault="006D3FD1" w:rsidP="00563042"/>
    <w:p w:rsidR="00563042" w:rsidRDefault="006D3FD1" w:rsidP="00563042"/>
    <w:p w:rsidR="00563042" w:rsidRPr="00AA26CC" w:rsidRDefault="006D3FD1" w:rsidP="00563042">
      <w:pPr>
        <w:tabs>
          <w:tab w:val="left" w:pos="438"/>
        </w:tabs>
        <w:spacing w:line="256" w:lineRule="auto"/>
        <w:jc w:val="both"/>
        <w:rPr>
          <w:rFonts w:cs="Arial"/>
          <w:b/>
        </w:rPr>
      </w:pPr>
      <w:r w:rsidRPr="00AA26CC">
        <w:rPr>
          <w:rFonts w:cs="Arial"/>
          <w:b/>
        </w:rPr>
        <w:lastRenderedPageBreak/>
        <w:t>9</w:t>
      </w:r>
      <w:r w:rsidRPr="00AA26CC">
        <w:rPr>
          <w:rFonts w:cs="Arial"/>
          <w:b/>
        </w:rPr>
        <w:t>.</w:t>
      </w:r>
      <w:r w:rsidRPr="00AA26CC">
        <w:rPr>
          <w:rFonts w:cs="Arial"/>
          <w:b/>
        </w:rPr>
        <w:t xml:space="preserve">  SECTOR PROJECTS</w:t>
      </w:r>
      <w:r w:rsidRPr="00AA26CC">
        <w:rPr>
          <w:rFonts w:cs="Arial"/>
          <w:b/>
        </w:rPr>
        <w:t>/PROGRAMS</w:t>
      </w:r>
      <w:r w:rsidRPr="00AA26CC">
        <w:rPr>
          <w:rFonts w:cs="Arial"/>
          <w:b/>
        </w:rPr>
        <w:t>/ISSUES</w:t>
      </w:r>
      <w:r w:rsidRPr="00AA26CC">
        <w:rPr>
          <w:rFonts w:cs="Arial"/>
          <w:b/>
        </w:rPr>
        <w:t xml:space="preserve"> BEING UNDERTAKEN</w:t>
      </w:r>
    </w:p>
    <w:tbl>
      <w:tblPr>
        <w:tblW w:w="24361" w:type="dxa"/>
        <w:tblCellMar>
          <w:left w:w="0" w:type="dxa"/>
          <w:right w:w="0" w:type="dxa"/>
        </w:tblCellMar>
        <w:tblLook w:val="04A0" w:firstRow="1" w:lastRow="0" w:firstColumn="1" w:lastColumn="0" w:noHBand="0" w:noVBand="1"/>
      </w:tblPr>
      <w:tblGrid>
        <w:gridCol w:w="577"/>
        <w:gridCol w:w="4253"/>
        <w:gridCol w:w="9639"/>
        <w:gridCol w:w="9892"/>
      </w:tblGrid>
      <w:tr w:rsidR="002A7F8E" w:rsidTr="000A4017">
        <w:trPr>
          <w:trHeight w:val="404"/>
        </w:trPr>
        <w:tc>
          <w:tcPr>
            <w:tcW w:w="577" w:type="dxa"/>
            <w:tcBorders>
              <w:top w:val="single" w:sz="8" w:space="0" w:color="000000"/>
              <w:left w:val="single" w:sz="8" w:space="0" w:color="000000"/>
              <w:bottom w:val="single" w:sz="8" w:space="0" w:color="000000"/>
              <w:right w:val="single" w:sz="8" w:space="0" w:color="000000"/>
            </w:tcBorders>
          </w:tcPr>
          <w:p w:rsidR="00FB6C1B" w:rsidRPr="00AA26CC" w:rsidRDefault="006D3FD1" w:rsidP="00820C97">
            <w:pPr>
              <w:spacing w:after="0" w:line="240" w:lineRule="auto"/>
              <w:ind w:left="10" w:hanging="10"/>
              <w:jc w:val="center"/>
              <w:rPr>
                <w:rFonts w:eastAsia="Times New Roman" w:cs="Arial"/>
                <w:b/>
                <w:lang w:eastAsia="en-GB"/>
              </w:rPr>
            </w:pPr>
            <w:r w:rsidRPr="00AA26CC">
              <w:rPr>
                <w:rFonts w:eastAsia="Times New Roman" w:cs="Arial"/>
                <w:b/>
                <w:lang w:eastAsia="en-GB"/>
              </w:rPr>
              <w:t>S. No</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FB6C1B" w:rsidRPr="00AA26CC" w:rsidRDefault="006D3FD1" w:rsidP="00FB6C1B">
            <w:pPr>
              <w:spacing w:after="0" w:line="240" w:lineRule="auto"/>
              <w:rPr>
                <w:rFonts w:eastAsia="Times New Roman" w:cs="Arial"/>
                <w:b/>
                <w:lang w:eastAsia="en-GB"/>
              </w:rPr>
            </w:pPr>
            <w:r w:rsidRPr="00AA26CC">
              <w:rPr>
                <w:rFonts w:eastAsia="Times New Roman" w:cs="Arial"/>
                <w:b/>
                <w:lang w:eastAsia="en-GB"/>
              </w:rPr>
              <w:t>ISSUES BEING UNDERTAKEN</w:t>
            </w:r>
          </w:p>
        </w:tc>
        <w:tc>
          <w:tcPr>
            <w:tcW w:w="963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FB6C1B" w:rsidRPr="00AA26CC" w:rsidRDefault="006D3FD1" w:rsidP="00FB6C1B">
            <w:pPr>
              <w:spacing w:after="0" w:line="240" w:lineRule="auto"/>
              <w:rPr>
                <w:rFonts w:eastAsia="Times New Roman" w:cs="Arial"/>
                <w:b/>
                <w:lang w:eastAsia="en-GB"/>
              </w:rPr>
            </w:pPr>
            <w:r w:rsidRPr="00AA26CC">
              <w:rPr>
                <w:rFonts w:eastAsia="Times New Roman" w:cs="Arial"/>
                <w:b/>
                <w:lang w:eastAsia="en-GB"/>
              </w:rPr>
              <w:t>REMARKS/ COMMENTS</w:t>
            </w:r>
          </w:p>
        </w:tc>
        <w:tc>
          <w:tcPr>
            <w:tcW w:w="9892" w:type="dxa"/>
          </w:tcPr>
          <w:p w:rsidR="00FB6C1B" w:rsidRPr="00AA26CC" w:rsidRDefault="006D3FD1" w:rsidP="00FB6C1B">
            <w:pPr>
              <w:spacing w:after="0" w:line="240" w:lineRule="auto"/>
              <w:rPr>
                <w:rFonts w:eastAsia="Times New Roman" w:cs="Arial"/>
                <w:b/>
                <w:lang w:eastAsia="en-GB"/>
              </w:rPr>
            </w:pPr>
          </w:p>
        </w:tc>
      </w:tr>
      <w:tr w:rsidR="002A7F8E" w:rsidTr="000A4017">
        <w:trPr>
          <w:gridAfter w:val="1"/>
          <w:wAfter w:w="9892" w:type="dxa"/>
          <w:trHeight w:val="432"/>
        </w:trPr>
        <w:tc>
          <w:tcPr>
            <w:tcW w:w="577" w:type="dxa"/>
            <w:tcBorders>
              <w:top w:val="single" w:sz="8" w:space="0" w:color="000000"/>
              <w:left w:val="single" w:sz="8" w:space="0" w:color="000000"/>
              <w:bottom w:val="single" w:sz="8" w:space="0" w:color="000000"/>
              <w:right w:val="single" w:sz="8" w:space="0" w:color="000000"/>
            </w:tcBorders>
          </w:tcPr>
          <w:p w:rsidR="00FB6C1B" w:rsidRPr="00AA26CC" w:rsidRDefault="006D3FD1" w:rsidP="00FB6C1B">
            <w:pPr>
              <w:numPr>
                <w:ilvl w:val="0"/>
                <w:numId w:val="40"/>
              </w:numPr>
              <w:spacing w:after="0" w:line="256" w:lineRule="auto"/>
              <w:jc w:val="both"/>
              <w:rPr>
                <w:rFonts w:cs="Arial"/>
                <w:color w:val="000000"/>
                <w:kern w:val="24"/>
                <w:lang w:eastAsia="en-GB"/>
              </w:rPr>
            </w:pP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C1B" w:rsidRPr="00AA26CC" w:rsidRDefault="006D3FD1" w:rsidP="00FB6C1B">
            <w:pPr>
              <w:spacing w:after="0" w:line="256" w:lineRule="auto"/>
              <w:jc w:val="both"/>
              <w:rPr>
                <w:rFonts w:eastAsia="Times New Roman" w:cs="Arial"/>
                <w:lang w:eastAsia="en-GB"/>
              </w:rPr>
            </w:pPr>
            <w:r w:rsidRPr="00AA26CC">
              <w:rPr>
                <w:rFonts w:cs="Arial"/>
                <w:color w:val="000000"/>
                <w:kern w:val="24"/>
                <w:lang w:eastAsia="en-GB"/>
              </w:rPr>
              <w:t xml:space="preserve">Standard Gauge Railway </w:t>
            </w:r>
          </w:p>
        </w:tc>
        <w:tc>
          <w:tcPr>
            <w:tcW w:w="9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C1B" w:rsidRPr="00AA26CC" w:rsidRDefault="006D3FD1" w:rsidP="00FB6C1B">
            <w:pPr>
              <w:numPr>
                <w:ilvl w:val="0"/>
                <w:numId w:val="29"/>
              </w:numPr>
              <w:spacing w:after="0" w:line="256" w:lineRule="auto"/>
              <w:contextualSpacing/>
              <w:jc w:val="both"/>
              <w:rPr>
                <w:rFonts w:eastAsia="Times New Roman" w:cs="Arial"/>
                <w:lang w:eastAsia="en-GB"/>
              </w:rPr>
            </w:pPr>
            <w:r w:rsidRPr="00AA26CC">
              <w:rPr>
                <w:rFonts w:cs="Arial"/>
                <w:color w:val="000000"/>
                <w:kern w:val="24"/>
                <w:lang w:eastAsia="en-GB"/>
              </w:rPr>
              <w:t xml:space="preserve"> Eastern route: Malaba-Kampala 273km, Northern route: Tororo-Gulu-Nimule 751km, Kampala-Bihanga-Kasese-Mpondwe with spur to </w:t>
            </w:r>
            <w:r w:rsidRPr="00AA26CC">
              <w:rPr>
                <w:rFonts w:cs="Arial"/>
                <w:color w:val="000000"/>
                <w:kern w:val="24"/>
                <w:lang w:eastAsia="en-GB"/>
              </w:rPr>
              <w:t>M</w:t>
            </w:r>
            <w:r w:rsidRPr="00AA26CC">
              <w:rPr>
                <w:rFonts w:cs="Arial"/>
                <w:color w:val="000000"/>
                <w:kern w:val="24"/>
                <w:lang w:eastAsia="en-GB"/>
              </w:rPr>
              <w:t>irama hills 662km</w:t>
            </w:r>
          </w:p>
          <w:p w:rsidR="00FB6C1B" w:rsidRPr="00AA26CC" w:rsidRDefault="006D3FD1" w:rsidP="00FB6C1B">
            <w:pPr>
              <w:numPr>
                <w:ilvl w:val="0"/>
                <w:numId w:val="29"/>
              </w:numPr>
              <w:spacing w:after="0" w:line="256" w:lineRule="auto"/>
              <w:contextualSpacing/>
              <w:jc w:val="both"/>
              <w:rPr>
                <w:rFonts w:eastAsia="Times New Roman" w:cs="Arial"/>
                <w:lang w:eastAsia="en-GB"/>
              </w:rPr>
            </w:pPr>
            <w:r w:rsidRPr="00AA26CC">
              <w:rPr>
                <w:rFonts w:cs="Arial"/>
                <w:color w:val="000000"/>
                <w:kern w:val="24"/>
                <w:lang w:eastAsia="en-GB"/>
              </w:rPr>
              <w:t xml:space="preserve">Speed 120km/hr designed for 100years. </w:t>
            </w:r>
          </w:p>
          <w:p w:rsidR="00FB6C1B" w:rsidRPr="00AA26CC" w:rsidRDefault="006D3FD1" w:rsidP="00FB6C1B">
            <w:pPr>
              <w:numPr>
                <w:ilvl w:val="0"/>
                <w:numId w:val="29"/>
              </w:numPr>
              <w:spacing w:after="0" w:line="256" w:lineRule="auto"/>
              <w:contextualSpacing/>
              <w:jc w:val="both"/>
              <w:rPr>
                <w:rFonts w:eastAsia="Times New Roman" w:cs="Arial"/>
                <w:lang w:eastAsia="en-GB"/>
              </w:rPr>
            </w:pPr>
            <w:r w:rsidRPr="00AA26CC">
              <w:rPr>
                <w:rFonts w:cs="Arial"/>
                <w:color w:val="000000"/>
                <w:kern w:val="24"/>
                <w:lang w:eastAsia="en-GB"/>
              </w:rPr>
              <w:t>95% Cargo and 5% passenger services</w:t>
            </w:r>
          </w:p>
          <w:p w:rsidR="00FB6C1B" w:rsidRPr="00AA26CC" w:rsidRDefault="006D3FD1" w:rsidP="00FB6C1B">
            <w:pPr>
              <w:numPr>
                <w:ilvl w:val="0"/>
                <w:numId w:val="29"/>
              </w:numPr>
              <w:spacing w:after="0" w:line="256" w:lineRule="auto"/>
              <w:contextualSpacing/>
              <w:jc w:val="both"/>
              <w:rPr>
                <w:rFonts w:eastAsia="Times New Roman" w:cs="Arial"/>
                <w:lang w:eastAsia="en-GB"/>
              </w:rPr>
            </w:pPr>
            <w:r w:rsidRPr="00AA26CC">
              <w:rPr>
                <w:rFonts w:cs="Arial"/>
                <w:color w:val="000000"/>
                <w:kern w:val="24"/>
                <w:lang w:eastAsia="en-GB"/>
              </w:rPr>
              <w:t>Contract price $2.3 billion, loan from</w:t>
            </w:r>
            <w:r w:rsidRPr="00AA26CC">
              <w:rPr>
                <w:rFonts w:cs="Arial"/>
                <w:color w:val="000000"/>
                <w:kern w:val="24"/>
                <w:lang w:eastAsia="en-GB"/>
              </w:rPr>
              <w:t xml:space="preserve"> china</w:t>
            </w:r>
          </w:p>
          <w:p w:rsidR="00FB6C1B" w:rsidRPr="00AA26CC" w:rsidRDefault="006D3FD1" w:rsidP="00FB6C1B">
            <w:pPr>
              <w:numPr>
                <w:ilvl w:val="0"/>
                <w:numId w:val="29"/>
              </w:numPr>
              <w:spacing w:after="0" w:line="256" w:lineRule="auto"/>
              <w:contextualSpacing/>
              <w:jc w:val="both"/>
              <w:rPr>
                <w:rFonts w:eastAsia="Times New Roman" w:cs="Arial"/>
                <w:lang w:eastAsia="en-GB"/>
              </w:rPr>
            </w:pPr>
            <w:r w:rsidRPr="00AA26CC">
              <w:rPr>
                <w:rFonts w:cs="Arial"/>
                <w:color w:val="000000"/>
                <w:kern w:val="24"/>
                <w:lang w:eastAsia="en-GB"/>
              </w:rPr>
              <w:t>Compensation for project affected persons has been done for the first 100km (Malaba-Iganga)</w:t>
            </w:r>
          </w:p>
        </w:tc>
      </w:tr>
      <w:tr w:rsidR="002A7F8E" w:rsidTr="000A4017">
        <w:trPr>
          <w:gridAfter w:val="1"/>
          <w:wAfter w:w="9892" w:type="dxa"/>
          <w:trHeight w:val="432"/>
        </w:trPr>
        <w:tc>
          <w:tcPr>
            <w:tcW w:w="577" w:type="dxa"/>
            <w:tcBorders>
              <w:top w:val="single" w:sz="8" w:space="0" w:color="000000"/>
              <w:left w:val="single" w:sz="8" w:space="0" w:color="000000"/>
              <w:bottom w:val="single" w:sz="8" w:space="0" w:color="000000"/>
              <w:right w:val="single" w:sz="8" w:space="0" w:color="000000"/>
            </w:tcBorders>
          </w:tcPr>
          <w:p w:rsidR="00FB6C1B" w:rsidRPr="00AA26CC" w:rsidRDefault="006D3FD1" w:rsidP="00FB6C1B">
            <w:pPr>
              <w:numPr>
                <w:ilvl w:val="0"/>
                <w:numId w:val="40"/>
              </w:numPr>
              <w:spacing w:after="0" w:line="256" w:lineRule="auto"/>
              <w:jc w:val="both"/>
              <w:rPr>
                <w:rFonts w:cs="Arial"/>
                <w:color w:val="000000"/>
                <w:kern w:val="24"/>
                <w:lang w:eastAsia="en-GB"/>
              </w:rPr>
            </w:pP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C1B" w:rsidRPr="00AA26CC" w:rsidRDefault="006D3FD1" w:rsidP="00FB6C1B">
            <w:pPr>
              <w:spacing w:after="0" w:line="256" w:lineRule="auto"/>
              <w:jc w:val="both"/>
              <w:rPr>
                <w:rFonts w:eastAsia="Times New Roman" w:cs="Arial"/>
                <w:lang w:eastAsia="en-GB"/>
              </w:rPr>
            </w:pPr>
            <w:r w:rsidRPr="00AA26CC">
              <w:rPr>
                <w:rFonts w:cs="Arial"/>
                <w:color w:val="000000"/>
                <w:kern w:val="24"/>
                <w:lang w:eastAsia="en-GB"/>
              </w:rPr>
              <w:t xml:space="preserve">New Road equipment </w:t>
            </w:r>
          </w:p>
        </w:tc>
        <w:tc>
          <w:tcPr>
            <w:tcW w:w="9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C1B" w:rsidRPr="00AA26CC" w:rsidRDefault="006D3FD1" w:rsidP="00A93640">
            <w:pPr>
              <w:numPr>
                <w:ilvl w:val="0"/>
                <w:numId w:val="30"/>
              </w:numPr>
              <w:spacing w:after="0" w:line="256" w:lineRule="auto"/>
              <w:contextualSpacing/>
              <w:jc w:val="both"/>
              <w:rPr>
                <w:rFonts w:eastAsia="Times New Roman" w:cs="Arial"/>
                <w:lang w:eastAsia="en-GB"/>
              </w:rPr>
            </w:pPr>
            <w:r w:rsidRPr="00AA26CC">
              <w:rPr>
                <w:rFonts w:cs="Arial"/>
                <w:color w:val="000000"/>
                <w:kern w:val="24"/>
                <w:lang w:eastAsia="en-GB"/>
              </w:rPr>
              <w:t xml:space="preserve"> 250 No operators trained in Luwero, training of </w:t>
            </w:r>
            <w:r w:rsidRPr="00AA26CC">
              <w:rPr>
                <w:rFonts w:cs="Arial"/>
                <w:color w:val="000000"/>
                <w:kern w:val="24"/>
                <w:lang w:eastAsia="en-GB"/>
              </w:rPr>
              <w:t>2</w:t>
            </w:r>
            <w:r w:rsidRPr="00AA26CC">
              <w:rPr>
                <w:rFonts w:cs="Arial"/>
                <w:color w:val="000000"/>
                <w:kern w:val="24"/>
                <w:vertAlign w:val="superscript"/>
                <w:lang w:eastAsia="en-GB"/>
              </w:rPr>
              <w:t>nd</w:t>
            </w:r>
            <w:r w:rsidRPr="00AA26CC">
              <w:rPr>
                <w:rFonts w:cs="Arial"/>
                <w:color w:val="000000"/>
                <w:kern w:val="24"/>
                <w:lang w:eastAsia="en-GB"/>
              </w:rPr>
              <w:t xml:space="preserve"> </w:t>
            </w:r>
            <w:r w:rsidRPr="00AA26CC">
              <w:rPr>
                <w:rFonts w:cs="Arial"/>
                <w:color w:val="000000"/>
                <w:kern w:val="24"/>
                <w:lang w:eastAsia="en-GB"/>
              </w:rPr>
              <w:t>cluster going on in Gulu.</w:t>
            </w:r>
          </w:p>
        </w:tc>
      </w:tr>
      <w:tr w:rsidR="002A7F8E" w:rsidTr="000A4017">
        <w:trPr>
          <w:gridAfter w:val="1"/>
          <w:wAfter w:w="9892" w:type="dxa"/>
          <w:trHeight w:val="432"/>
        </w:trPr>
        <w:tc>
          <w:tcPr>
            <w:tcW w:w="577" w:type="dxa"/>
            <w:tcBorders>
              <w:top w:val="single" w:sz="8" w:space="0" w:color="000000"/>
              <w:left w:val="single" w:sz="8" w:space="0" w:color="000000"/>
              <w:bottom w:val="single" w:sz="8" w:space="0" w:color="000000"/>
              <w:right w:val="single" w:sz="8" w:space="0" w:color="000000"/>
            </w:tcBorders>
          </w:tcPr>
          <w:p w:rsidR="00FB6C1B" w:rsidRPr="00AA26CC" w:rsidRDefault="006D3FD1" w:rsidP="00FB6C1B">
            <w:pPr>
              <w:numPr>
                <w:ilvl w:val="0"/>
                <w:numId w:val="40"/>
              </w:numPr>
              <w:spacing w:after="0" w:line="256" w:lineRule="auto"/>
              <w:jc w:val="both"/>
              <w:rPr>
                <w:rFonts w:cs="Arial"/>
                <w:color w:val="000000"/>
                <w:kern w:val="24"/>
                <w:lang w:eastAsia="en-GB"/>
              </w:rPr>
            </w:pP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C1B" w:rsidRPr="00AA26CC" w:rsidRDefault="006D3FD1" w:rsidP="00FB6C1B">
            <w:pPr>
              <w:spacing w:after="0" w:line="256" w:lineRule="auto"/>
              <w:jc w:val="both"/>
              <w:rPr>
                <w:rFonts w:eastAsia="Times New Roman" w:cs="Arial"/>
                <w:lang w:eastAsia="en-GB"/>
              </w:rPr>
            </w:pPr>
            <w:r w:rsidRPr="00AA26CC">
              <w:rPr>
                <w:rFonts w:cs="Arial"/>
                <w:color w:val="000000"/>
                <w:kern w:val="24"/>
                <w:lang w:eastAsia="en-GB"/>
              </w:rPr>
              <w:t xml:space="preserve">Protection of Road Reserves </w:t>
            </w:r>
          </w:p>
        </w:tc>
        <w:tc>
          <w:tcPr>
            <w:tcW w:w="9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C1B" w:rsidRPr="00AA26CC" w:rsidRDefault="006D3FD1" w:rsidP="00FB6C1B">
            <w:pPr>
              <w:numPr>
                <w:ilvl w:val="0"/>
                <w:numId w:val="31"/>
              </w:numPr>
              <w:spacing w:after="0" w:line="256" w:lineRule="auto"/>
              <w:contextualSpacing/>
              <w:jc w:val="both"/>
              <w:rPr>
                <w:rFonts w:eastAsia="Times New Roman" w:cs="Arial"/>
                <w:lang w:eastAsia="en-GB"/>
              </w:rPr>
            </w:pPr>
            <w:r w:rsidRPr="00AA26CC">
              <w:rPr>
                <w:rFonts w:cs="Arial"/>
                <w:color w:val="000000"/>
                <w:kern w:val="24"/>
                <w:lang w:eastAsia="en-GB"/>
              </w:rPr>
              <w:t xml:space="preserve"> Roads Bill finalised and awaiting certificate of finance implication Clearance.</w:t>
            </w:r>
          </w:p>
          <w:p w:rsidR="00FB6C1B" w:rsidRPr="00AA26CC" w:rsidRDefault="006D3FD1" w:rsidP="00FB6C1B">
            <w:pPr>
              <w:numPr>
                <w:ilvl w:val="0"/>
                <w:numId w:val="31"/>
              </w:numPr>
              <w:spacing w:after="0" w:line="256" w:lineRule="auto"/>
              <w:contextualSpacing/>
              <w:jc w:val="both"/>
              <w:rPr>
                <w:rFonts w:eastAsia="Times New Roman" w:cs="Arial"/>
                <w:lang w:eastAsia="en-GB"/>
              </w:rPr>
            </w:pPr>
            <w:r w:rsidRPr="00AA26CC">
              <w:rPr>
                <w:rFonts w:cs="Arial"/>
                <w:color w:val="000000"/>
                <w:kern w:val="24"/>
                <w:lang w:eastAsia="en-GB"/>
              </w:rPr>
              <w:t>Provides for 60m (30m from the centre line)</w:t>
            </w:r>
          </w:p>
          <w:p w:rsidR="00FB6C1B" w:rsidRPr="00AA26CC" w:rsidRDefault="006D3FD1" w:rsidP="00FB6C1B">
            <w:pPr>
              <w:numPr>
                <w:ilvl w:val="0"/>
                <w:numId w:val="31"/>
              </w:numPr>
              <w:spacing w:after="0" w:line="256" w:lineRule="auto"/>
              <w:contextualSpacing/>
              <w:jc w:val="both"/>
              <w:rPr>
                <w:rFonts w:eastAsia="Times New Roman" w:cs="Arial"/>
                <w:lang w:eastAsia="en-GB"/>
              </w:rPr>
            </w:pPr>
            <w:r w:rsidRPr="00AA26CC">
              <w:rPr>
                <w:rFonts w:cs="Arial"/>
                <w:color w:val="000000"/>
                <w:kern w:val="24"/>
                <w:lang w:eastAsia="en-GB"/>
              </w:rPr>
              <w:t xml:space="preserve">Provides for enforcement </w:t>
            </w:r>
          </w:p>
        </w:tc>
      </w:tr>
      <w:tr w:rsidR="002A7F8E" w:rsidTr="000A4017">
        <w:trPr>
          <w:gridAfter w:val="1"/>
          <w:wAfter w:w="9892" w:type="dxa"/>
          <w:trHeight w:val="432"/>
        </w:trPr>
        <w:tc>
          <w:tcPr>
            <w:tcW w:w="577" w:type="dxa"/>
            <w:tcBorders>
              <w:top w:val="single" w:sz="8" w:space="0" w:color="000000"/>
              <w:left w:val="single" w:sz="8" w:space="0" w:color="000000"/>
              <w:bottom w:val="single" w:sz="8" w:space="0" w:color="000000"/>
              <w:right w:val="single" w:sz="8" w:space="0" w:color="000000"/>
            </w:tcBorders>
          </w:tcPr>
          <w:p w:rsidR="00FB6C1B" w:rsidRPr="00AA26CC" w:rsidRDefault="006D3FD1" w:rsidP="00FB6C1B">
            <w:pPr>
              <w:numPr>
                <w:ilvl w:val="0"/>
                <w:numId w:val="40"/>
              </w:numPr>
              <w:spacing w:after="0" w:line="256" w:lineRule="auto"/>
              <w:jc w:val="both"/>
              <w:rPr>
                <w:rFonts w:cs="Arial"/>
                <w:color w:val="000000"/>
                <w:kern w:val="24"/>
                <w:lang w:eastAsia="en-GB"/>
              </w:rPr>
            </w:pP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C1B" w:rsidRPr="00AA26CC" w:rsidRDefault="006D3FD1" w:rsidP="00FB6C1B">
            <w:pPr>
              <w:spacing w:after="0" w:line="256" w:lineRule="auto"/>
              <w:jc w:val="both"/>
              <w:rPr>
                <w:rFonts w:eastAsia="Times New Roman" w:cs="Arial"/>
                <w:lang w:eastAsia="en-GB"/>
              </w:rPr>
            </w:pPr>
            <w:r w:rsidRPr="00AA26CC">
              <w:rPr>
                <w:rFonts w:cs="Arial"/>
                <w:color w:val="000000"/>
                <w:kern w:val="24"/>
                <w:lang w:eastAsia="en-GB"/>
              </w:rPr>
              <w:t xml:space="preserve">Implementation of Non-Motorised Transport Policy </w:t>
            </w:r>
          </w:p>
        </w:tc>
        <w:tc>
          <w:tcPr>
            <w:tcW w:w="9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C1B" w:rsidRPr="00AA26CC" w:rsidRDefault="006D3FD1" w:rsidP="00FB6C1B">
            <w:pPr>
              <w:numPr>
                <w:ilvl w:val="0"/>
                <w:numId w:val="32"/>
              </w:numPr>
              <w:spacing w:after="0" w:line="256" w:lineRule="auto"/>
              <w:contextualSpacing/>
              <w:jc w:val="both"/>
              <w:rPr>
                <w:rFonts w:eastAsia="Times New Roman" w:cs="Arial"/>
                <w:lang w:eastAsia="en-GB"/>
              </w:rPr>
            </w:pPr>
            <w:r w:rsidRPr="00AA26CC">
              <w:rPr>
                <w:rFonts w:cs="Arial"/>
                <w:color w:val="000000"/>
                <w:kern w:val="24"/>
                <w:lang w:eastAsia="en-GB"/>
              </w:rPr>
              <w:t xml:space="preserve"> Procurement of Consultant underway to prepare design guidelines for dissemination </w:t>
            </w:r>
          </w:p>
        </w:tc>
      </w:tr>
      <w:tr w:rsidR="002A7F8E" w:rsidTr="000A4017">
        <w:trPr>
          <w:gridAfter w:val="1"/>
          <w:wAfter w:w="9892" w:type="dxa"/>
          <w:trHeight w:val="432"/>
        </w:trPr>
        <w:tc>
          <w:tcPr>
            <w:tcW w:w="577" w:type="dxa"/>
            <w:tcBorders>
              <w:top w:val="single" w:sz="8" w:space="0" w:color="000000"/>
              <w:left w:val="single" w:sz="8" w:space="0" w:color="000000"/>
              <w:bottom w:val="single" w:sz="8" w:space="0" w:color="000000"/>
              <w:right w:val="single" w:sz="8" w:space="0" w:color="000000"/>
            </w:tcBorders>
          </w:tcPr>
          <w:p w:rsidR="00FB6C1B" w:rsidRPr="00AA26CC" w:rsidRDefault="006D3FD1" w:rsidP="00FB6C1B">
            <w:pPr>
              <w:numPr>
                <w:ilvl w:val="0"/>
                <w:numId w:val="40"/>
              </w:numPr>
              <w:spacing w:after="0" w:line="256" w:lineRule="auto"/>
              <w:jc w:val="both"/>
              <w:rPr>
                <w:rFonts w:cs="Arial"/>
                <w:color w:val="000000"/>
                <w:kern w:val="24"/>
                <w:lang w:eastAsia="en-GB"/>
              </w:rPr>
            </w:pP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C1B" w:rsidRPr="00AA26CC" w:rsidRDefault="006D3FD1" w:rsidP="00FB6C1B">
            <w:pPr>
              <w:spacing w:after="0" w:line="256" w:lineRule="auto"/>
              <w:jc w:val="both"/>
              <w:rPr>
                <w:rFonts w:eastAsia="Times New Roman" w:cs="Arial"/>
                <w:lang w:eastAsia="en-GB"/>
              </w:rPr>
            </w:pPr>
            <w:r w:rsidRPr="00AA26CC">
              <w:rPr>
                <w:rFonts w:cs="Arial"/>
                <w:color w:val="000000"/>
                <w:kern w:val="24"/>
                <w:lang w:eastAsia="en-GB"/>
              </w:rPr>
              <w:t xml:space="preserve">Maintenance of new road equipment </w:t>
            </w:r>
          </w:p>
        </w:tc>
        <w:tc>
          <w:tcPr>
            <w:tcW w:w="9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C1B" w:rsidRPr="00AA26CC" w:rsidRDefault="006D3FD1" w:rsidP="00FB6C1B">
            <w:pPr>
              <w:numPr>
                <w:ilvl w:val="0"/>
                <w:numId w:val="33"/>
              </w:numPr>
              <w:spacing w:after="0" w:line="256" w:lineRule="auto"/>
              <w:contextualSpacing/>
              <w:jc w:val="both"/>
              <w:rPr>
                <w:rFonts w:eastAsia="Times New Roman" w:cs="Arial"/>
                <w:lang w:eastAsia="en-GB"/>
              </w:rPr>
            </w:pPr>
            <w:r w:rsidRPr="00AA26CC">
              <w:rPr>
                <w:rFonts w:cs="Arial"/>
                <w:color w:val="000000"/>
                <w:kern w:val="24"/>
                <w:lang w:eastAsia="en-GB"/>
              </w:rPr>
              <w:t>Guidelines have been prepared explaining roles of stakeholders</w:t>
            </w:r>
          </w:p>
          <w:p w:rsidR="00FB6C1B" w:rsidRPr="00AA26CC" w:rsidRDefault="006D3FD1" w:rsidP="00FB6C1B">
            <w:pPr>
              <w:numPr>
                <w:ilvl w:val="0"/>
                <w:numId w:val="33"/>
              </w:numPr>
              <w:spacing w:after="0" w:line="256" w:lineRule="auto"/>
              <w:contextualSpacing/>
              <w:jc w:val="both"/>
              <w:rPr>
                <w:rFonts w:eastAsia="Times New Roman" w:cs="Arial"/>
                <w:lang w:eastAsia="en-GB"/>
              </w:rPr>
            </w:pPr>
            <w:r w:rsidRPr="00AA26CC">
              <w:rPr>
                <w:rFonts w:cs="Arial"/>
                <w:color w:val="000000"/>
                <w:kern w:val="24"/>
                <w:lang w:eastAsia="en-GB"/>
              </w:rPr>
              <w:t xml:space="preserve">Read and follow </w:t>
            </w:r>
          </w:p>
        </w:tc>
      </w:tr>
      <w:tr w:rsidR="002A7F8E" w:rsidTr="000A4017">
        <w:trPr>
          <w:gridAfter w:val="1"/>
          <w:wAfter w:w="9892" w:type="dxa"/>
          <w:trHeight w:val="432"/>
        </w:trPr>
        <w:tc>
          <w:tcPr>
            <w:tcW w:w="577" w:type="dxa"/>
            <w:tcBorders>
              <w:top w:val="single" w:sz="8" w:space="0" w:color="000000"/>
              <w:left w:val="single" w:sz="8" w:space="0" w:color="000000"/>
              <w:bottom w:val="single" w:sz="8" w:space="0" w:color="000000"/>
              <w:right w:val="single" w:sz="8" w:space="0" w:color="000000"/>
            </w:tcBorders>
          </w:tcPr>
          <w:p w:rsidR="00FB6C1B" w:rsidRPr="00AA26CC" w:rsidRDefault="006D3FD1" w:rsidP="00FB6C1B">
            <w:pPr>
              <w:numPr>
                <w:ilvl w:val="0"/>
                <w:numId w:val="40"/>
              </w:numPr>
              <w:spacing w:after="0" w:line="256" w:lineRule="auto"/>
              <w:jc w:val="both"/>
              <w:rPr>
                <w:rFonts w:cs="Arial"/>
                <w:color w:val="000000"/>
                <w:kern w:val="24"/>
                <w:lang w:eastAsia="en-GB"/>
              </w:rPr>
            </w:pP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C1B" w:rsidRPr="00AA26CC" w:rsidRDefault="006D3FD1" w:rsidP="00FB6C1B">
            <w:pPr>
              <w:spacing w:after="0" w:line="256" w:lineRule="auto"/>
              <w:jc w:val="both"/>
              <w:rPr>
                <w:rFonts w:eastAsia="Times New Roman" w:cs="Arial"/>
                <w:lang w:eastAsia="en-GB"/>
              </w:rPr>
            </w:pPr>
            <w:r w:rsidRPr="00AA26CC">
              <w:rPr>
                <w:rFonts w:cs="Arial"/>
                <w:color w:val="000000"/>
                <w:kern w:val="24"/>
                <w:lang w:eastAsia="en-GB"/>
              </w:rPr>
              <w:t xml:space="preserve">Recruitment of additional Equipment Operators in Local Governments </w:t>
            </w:r>
          </w:p>
        </w:tc>
        <w:tc>
          <w:tcPr>
            <w:tcW w:w="9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C1B" w:rsidRPr="00AA26CC" w:rsidRDefault="006D3FD1" w:rsidP="00FB6C1B">
            <w:pPr>
              <w:numPr>
                <w:ilvl w:val="0"/>
                <w:numId w:val="34"/>
              </w:numPr>
              <w:spacing w:after="0" w:line="256" w:lineRule="auto"/>
              <w:contextualSpacing/>
              <w:jc w:val="both"/>
              <w:rPr>
                <w:rFonts w:eastAsia="Times New Roman" w:cs="Arial"/>
                <w:lang w:eastAsia="en-GB"/>
              </w:rPr>
            </w:pPr>
            <w:r w:rsidRPr="00AA26CC">
              <w:rPr>
                <w:rFonts w:cs="Arial"/>
                <w:color w:val="000000"/>
                <w:kern w:val="24"/>
                <w:lang w:eastAsia="en-GB"/>
              </w:rPr>
              <w:t>MoLG, MoWT MoPS reviewing the structure of Local Governments to accommodate staff needed to operate the equipment.</w:t>
            </w:r>
          </w:p>
        </w:tc>
      </w:tr>
      <w:tr w:rsidR="002A7F8E" w:rsidTr="000A4017">
        <w:trPr>
          <w:gridAfter w:val="1"/>
          <w:wAfter w:w="9892" w:type="dxa"/>
          <w:trHeight w:val="432"/>
        </w:trPr>
        <w:tc>
          <w:tcPr>
            <w:tcW w:w="577" w:type="dxa"/>
            <w:tcBorders>
              <w:top w:val="single" w:sz="8" w:space="0" w:color="000000"/>
              <w:left w:val="single" w:sz="8" w:space="0" w:color="000000"/>
              <w:bottom w:val="single" w:sz="8" w:space="0" w:color="000000"/>
              <w:right w:val="single" w:sz="8" w:space="0" w:color="000000"/>
            </w:tcBorders>
          </w:tcPr>
          <w:p w:rsidR="00FB6C1B" w:rsidRPr="00AA26CC" w:rsidRDefault="006D3FD1" w:rsidP="00FB6C1B">
            <w:pPr>
              <w:numPr>
                <w:ilvl w:val="0"/>
                <w:numId w:val="40"/>
              </w:numPr>
              <w:spacing w:after="0" w:line="240" w:lineRule="auto"/>
              <w:rPr>
                <w:rFonts w:eastAsia="Times New Roman" w:cs="Arial"/>
                <w:lang w:eastAsia="en-GB"/>
              </w:rPr>
            </w:pP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C1B" w:rsidRPr="00AA26CC" w:rsidRDefault="006D3FD1" w:rsidP="00FB6C1B">
            <w:pPr>
              <w:spacing w:after="0" w:line="240" w:lineRule="auto"/>
              <w:rPr>
                <w:rFonts w:eastAsia="Times New Roman" w:cs="Arial"/>
                <w:lang w:eastAsia="en-GB"/>
              </w:rPr>
            </w:pPr>
            <w:r w:rsidRPr="00AA26CC">
              <w:rPr>
                <w:rFonts w:eastAsia="Times New Roman" w:cs="Arial"/>
                <w:lang w:eastAsia="en-GB"/>
              </w:rPr>
              <w:t>Remuneration of equipment operators</w:t>
            </w:r>
          </w:p>
        </w:tc>
        <w:tc>
          <w:tcPr>
            <w:tcW w:w="9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C1B" w:rsidRPr="00AA26CC" w:rsidRDefault="006D3FD1" w:rsidP="00FB6C1B">
            <w:pPr>
              <w:numPr>
                <w:ilvl w:val="0"/>
                <w:numId w:val="38"/>
              </w:numPr>
              <w:spacing w:after="0" w:line="240" w:lineRule="auto"/>
              <w:rPr>
                <w:rFonts w:eastAsia="Times New Roman" w:cs="Arial"/>
                <w:lang w:eastAsia="en-GB"/>
              </w:rPr>
            </w:pPr>
            <w:r w:rsidRPr="00AA26CC">
              <w:rPr>
                <w:rFonts w:cs="Arial"/>
                <w:color w:val="000000"/>
                <w:kern w:val="24"/>
                <w:lang w:eastAsia="en-GB"/>
              </w:rPr>
              <w:t xml:space="preserve">MoPS and MoWT reviewing the </w:t>
            </w:r>
            <w:r w:rsidRPr="00AA26CC">
              <w:rPr>
                <w:rFonts w:cs="Arial"/>
                <w:color w:val="000000"/>
                <w:kern w:val="24"/>
                <w:lang w:eastAsia="en-GB"/>
              </w:rPr>
              <w:t>remuneration for the operators.</w:t>
            </w:r>
          </w:p>
        </w:tc>
      </w:tr>
      <w:tr w:rsidR="002A7F8E" w:rsidTr="000A4017">
        <w:trPr>
          <w:gridAfter w:val="1"/>
          <w:wAfter w:w="9892" w:type="dxa"/>
          <w:trHeight w:val="432"/>
        </w:trPr>
        <w:tc>
          <w:tcPr>
            <w:tcW w:w="577" w:type="dxa"/>
            <w:tcBorders>
              <w:top w:val="single" w:sz="8" w:space="0" w:color="000000"/>
              <w:left w:val="single" w:sz="8" w:space="0" w:color="000000"/>
              <w:bottom w:val="single" w:sz="8" w:space="0" w:color="000000"/>
              <w:right w:val="single" w:sz="8" w:space="0" w:color="000000"/>
            </w:tcBorders>
          </w:tcPr>
          <w:p w:rsidR="00FB6C1B" w:rsidRPr="00AA26CC" w:rsidRDefault="006D3FD1" w:rsidP="00FB6C1B">
            <w:pPr>
              <w:numPr>
                <w:ilvl w:val="0"/>
                <w:numId w:val="40"/>
              </w:numPr>
              <w:spacing w:after="0" w:line="240" w:lineRule="auto"/>
              <w:rPr>
                <w:rFonts w:eastAsia="Times New Roman" w:cs="Arial"/>
                <w:lang w:eastAsia="en-GB"/>
              </w:rPr>
            </w:pP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C1B" w:rsidRPr="00AA26CC" w:rsidRDefault="006D3FD1" w:rsidP="00FB6C1B">
            <w:pPr>
              <w:spacing w:after="0" w:line="240" w:lineRule="auto"/>
              <w:rPr>
                <w:rFonts w:eastAsia="Times New Roman" w:cs="Arial"/>
                <w:lang w:eastAsia="en-GB"/>
              </w:rPr>
            </w:pPr>
            <w:r w:rsidRPr="00AA26CC">
              <w:rPr>
                <w:rFonts w:eastAsia="Times New Roman" w:cs="Arial"/>
                <w:lang w:eastAsia="en-GB"/>
              </w:rPr>
              <w:t>Disbursement of Japanese equipment</w:t>
            </w:r>
          </w:p>
        </w:tc>
        <w:tc>
          <w:tcPr>
            <w:tcW w:w="9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C1B" w:rsidRPr="00AA26CC" w:rsidRDefault="006D3FD1" w:rsidP="00FB6C1B">
            <w:pPr>
              <w:pStyle w:val="ListParagraph"/>
              <w:numPr>
                <w:ilvl w:val="0"/>
                <w:numId w:val="35"/>
              </w:numPr>
              <w:spacing w:after="0" w:line="240" w:lineRule="auto"/>
              <w:jc w:val="both"/>
              <w:rPr>
                <w:rFonts w:cs="Arial"/>
              </w:rPr>
            </w:pPr>
            <w:r w:rsidRPr="00AA26CC">
              <w:rPr>
                <w:rFonts w:cs="Arial"/>
              </w:rPr>
              <w:t>Equipment will be disbursed to only districts that have trained operators (operators must have passed the test).</w:t>
            </w:r>
          </w:p>
          <w:p w:rsidR="00FB6C1B" w:rsidRPr="00AA26CC" w:rsidRDefault="006D3FD1" w:rsidP="00FB6C1B">
            <w:pPr>
              <w:pStyle w:val="ListParagraph"/>
              <w:numPr>
                <w:ilvl w:val="0"/>
                <w:numId w:val="35"/>
              </w:numPr>
              <w:spacing w:after="0" w:line="240" w:lineRule="auto"/>
              <w:rPr>
                <w:rFonts w:cs="Arial"/>
              </w:rPr>
            </w:pPr>
            <w:r w:rsidRPr="00AA26CC">
              <w:rPr>
                <w:rFonts w:cs="Arial"/>
              </w:rPr>
              <w:t xml:space="preserve">Cluster 1 that include districts in the central region has so far received a grader and wheel loader apart from Lwengo and where the issue with URA has nee sorted. </w:t>
            </w:r>
          </w:p>
          <w:p w:rsidR="00FB6C1B" w:rsidRPr="00AA26CC" w:rsidRDefault="006D3FD1" w:rsidP="00FB6C1B">
            <w:pPr>
              <w:pStyle w:val="ListParagraph"/>
              <w:numPr>
                <w:ilvl w:val="0"/>
                <w:numId w:val="35"/>
              </w:numPr>
              <w:spacing w:after="0" w:line="240" w:lineRule="auto"/>
              <w:rPr>
                <w:rFonts w:cs="Arial"/>
              </w:rPr>
            </w:pPr>
            <w:r w:rsidRPr="00AA26CC">
              <w:rPr>
                <w:rFonts w:cs="Arial"/>
              </w:rPr>
              <w:t xml:space="preserve">Equipment will be distributed as and when it is received in Namanve. </w:t>
            </w:r>
          </w:p>
          <w:p w:rsidR="00FB6C1B" w:rsidRPr="00AA26CC" w:rsidRDefault="006D3FD1" w:rsidP="00FB6C1B">
            <w:pPr>
              <w:pStyle w:val="ListParagraph"/>
              <w:numPr>
                <w:ilvl w:val="0"/>
                <w:numId w:val="35"/>
              </w:numPr>
              <w:spacing w:after="0" w:line="240" w:lineRule="auto"/>
              <w:rPr>
                <w:rFonts w:cs="Arial"/>
              </w:rPr>
            </w:pPr>
            <w:r w:rsidRPr="00AA26CC">
              <w:rPr>
                <w:rFonts w:cs="Arial"/>
              </w:rPr>
              <w:t>All districts includi</w:t>
            </w:r>
            <w:r w:rsidRPr="00AA26CC">
              <w:rPr>
                <w:rFonts w:cs="Arial"/>
              </w:rPr>
              <w:t>ng new ones will receive the following equipment valued at 3.8 Billion:</w:t>
            </w:r>
          </w:p>
          <w:p w:rsidR="00FB6C1B" w:rsidRPr="00AA26CC" w:rsidRDefault="006D3FD1" w:rsidP="00FB6C1B">
            <w:pPr>
              <w:pStyle w:val="ListParagraph"/>
              <w:rPr>
                <w:rFonts w:cs="Arial"/>
              </w:rPr>
            </w:pPr>
            <w:r w:rsidRPr="00AA26CC">
              <w:rPr>
                <w:rFonts w:cs="Arial"/>
              </w:rPr>
              <w:t>Grader 780 M, wheel loader 700M, Dozer 870 million, roller 650M, water bowzer 300m and 2 tipper trucks @200= 400M</w:t>
            </w:r>
          </w:p>
        </w:tc>
      </w:tr>
      <w:tr w:rsidR="002A7F8E" w:rsidTr="000A4017">
        <w:trPr>
          <w:gridAfter w:val="1"/>
          <w:wAfter w:w="9892" w:type="dxa"/>
          <w:trHeight w:val="432"/>
        </w:trPr>
        <w:tc>
          <w:tcPr>
            <w:tcW w:w="577" w:type="dxa"/>
            <w:tcBorders>
              <w:top w:val="single" w:sz="8" w:space="0" w:color="000000"/>
              <w:left w:val="single" w:sz="8" w:space="0" w:color="000000"/>
              <w:bottom w:val="single" w:sz="8" w:space="0" w:color="000000"/>
              <w:right w:val="single" w:sz="8" w:space="0" w:color="000000"/>
            </w:tcBorders>
          </w:tcPr>
          <w:p w:rsidR="00FB6C1B" w:rsidRPr="00AA26CC" w:rsidRDefault="006D3FD1" w:rsidP="00FB6C1B">
            <w:pPr>
              <w:numPr>
                <w:ilvl w:val="0"/>
                <w:numId w:val="40"/>
              </w:numPr>
              <w:spacing w:after="0" w:line="240" w:lineRule="auto"/>
              <w:rPr>
                <w:rFonts w:eastAsia="Times New Roman" w:cs="Arial"/>
                <w:lang w:eastAsia="en-GB"/>
              </w:rPr>
            </w:pP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C1B" w:rsidRPr="00AA26CC" w:rsidRDefault="006D3FD1" w:rsidP="00FB6C1B">
            <w:pPr>
              <w:spacing w:after="0" w:line="240" w:lineRule="auto"/>
              <w:rPr>
                <w:rFonts w:eastAsia="Times New Roman" w:cs="Arial"/>
                <w:lang w:eastAsia="en-GB"/>
              </w:rPr>
            </w:pPr>
            <w:r w:rsidRPr="00AA26CC">
              <w:rPr>
                <w:rFonts w:eastAsia="Times New Roman" w:cs="Arial"/>
                <w:lang w:val="en-US" w:eastAsia="en-GB"/>
              </w:rPr>
              <w:t>Updating of road inventory, condition and traffic data on DUCAR netw</w:t>
            </w:r>
            <w:r w:rsidRPr="00AA26CC">
              <w:rPr>
                <w:rFonts w:eastAsia="Times New Roman" w:cs="Arial"/>
                <w:lang w:val="en-US" w:eastAsia="en-GB"/>
              </w:rPr>
              <w:t>ork</w:t>
            </w:r>
            <w:r w:rsidRPr="00AA26CC">
              <w:rPr>
                <w:rFonts w:eastAsia="Times New Roman" w:cs="Arial"/>
                <w:lang w:eastAsia="en-GB"/>
              </w:rPr>
              <w:t xml:space="preserve"> </w:t>
            </w:r>
          </w:p>
          <w:p w:rsidR="00FB6C1B" w:rsidRPr="00AA26CC" w:rsidRDefault="006D3FD1" w:rsidP="00FB6C1B">
            <w:pPr>
              <w:spacing w:after="0" w:line="240" w:lineRule="auto"/>
              <w:rPr>
                <w:rFonts w:eastAsia="Times New Roman" w:cs="Arial"/>
                <w:lang w:eastAsia="en-GB"/>
              </w:rPr>
            </w:pPr>
          </w:p>
        </w:tc>
        <w:tc>
          <w:tcPr>
            <w:tcW w:w="9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C1B" w:rsidRPr="00AA26CC" w:rsidRDefault="006D3FD1" w:rsidP="00FB6C1B">
            <w:pPr>
              <w:pStyle w:val="ListParagraph"/>
              <w:numPr>
                <w:ilvl w:val="0"/>
                <w:numId w:val="35"/>
              </w:numPr>
              <w:spacing w:after="0" w:line="240" w:lineRule="auto"/>
              <w:rPr>
                <w:rFonts w:cs="Arial"/>
              </w:rPr>
            </w:pPr>
            <w:r w:rsidRPr="00AA26CC">
              <w:rPr>
                <w:rFonts w:cs="Arial"/>
                <w:lang w:val="en-US"/>
              </w:rPr>
              <w:t>MoWT was requested to disseminate guidelines to be followed in upgrading of roads in LGs from Community Access to District roads and District to National roads.</w:t>
            </w:r>
            <w:r w:rsidRPr="00AA26CC">
              <w:rPr>
                <w:rFonts w:cs="Arial"/>
              </w:rPr>
              <w:t xml:space="preserve"> </w:t>
            </w:r>
          </w:p>
          <w:p w:rsidR="00FB6C1B" w:rsidRPr="00AA26CC" w:rsidRDefault="006D3FD1" w:rsidP="00FB6C1B">
            <w:pPr>
              <w:pStyle w:val="ListParagraph"/>
              <w:numPr>
                <w:ilvl w:val="0"/>
                <w:numId w:val="35"/>
              </w:numPr>
              <w:spacing w:after="0" w:line="240" w:lineRule="auto"/>
              <w:jc w:val="both"/>
              <w:rPr>
                <w:rFonts w:cs="Arial"/>
              </w:rPr>
            </w:pPr>
          </w:p>
        </w:tc>
      </w:tr>
      <w:tr w:rsidR="002A7F8E" w:rsidTr="000A4017">
        <w:trPr>
          <w:gridAfter w:val="1"/>
          <w:wAfter w:w="9892" w:type="dxa"/>
          <w:trHeight w:val="432"/>
        </w:trPr>
        <w:tc>
          <w:tcPr>
            <w:tcW w:w="577" w:type="dxa"/>
            <w:tcBorders>
              <w:top w:val="single" w:sz="8" w:space="0" w:color="000000"/>
              <w:left w:val="single" w:sz="8" w:space="0" w:color="000000"/>
              <w:bottom w:val="single" w:sz="8" w:space="0" w:color="000000"/>
              <w:right w:val="single" w:sz="8" w:space="0" w:color="000000"/>
            </w:tcBorders>
          </w:tcPr>
          <w:p w:rsidR="00FB6C1B" w:rsidRPr="00AA26CC" w:rsidRDefault="006D3FD1" w:rsidP="00FB6C1B">
            <w:pPr>
              <w:numPr>
                <w:ilvl w:val="0"/>
                <w:numId w:val="40"/>
              </w:numPr>
              <w:spacing w:after="0" w:line="240" w:lineRule="auto"/>
              <w:rPr>
                <w:rFonts w:eastAsia="Times New Roman" w:cs="Arial"/>
                <w:lang w:eastAsia="en-GB"/>
              </w:rPr>
            </w:pP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C1B" w:rsidRPr="00AA26CC" w:rsidRDefault="006D3FD1" w:rsidP="00FB6C1B">
            <w:pPr>
              <w:spacing w:after="0" w:line="240" w:lineRule="auto"/>
              <w:rPr>
                <w:rFonts w:eastAsia="Times New Roman" w:cs="Arial"/>
                <w:lang w:eastAsia="en-GB"/>
              </w:rPr>
            </w:pPr>
            <w:r w:rsidRPr="00AA26CC">
              <w:rPr>
                <w:rFonts w:eastAsia="Times New Roman" w:cs="Arial"/>
                <w:lang w:eastAsia="en-GB"/>
              </w:rPr>
              <w:t xml:space="preserve">High rate of accidents on roads </w:t>
            </w:r>
          </w:p>
          <w:p w:rsidR="00FB6C1B" w:rsidRPr="00AA26CC" w:rsidRDefault="006D3FD1" w:rsidP="00FB6C1B">
            <w:pPr>
              <w:spacing w:after="0" w:line="240" w:lineRule="auto"/>
              <w:rPr>
                <w:rFonts w:eastAsia="Times New Roman" w:cs="Arial"/>
                <w:lang w:val="en-US" w:eastAsia="en-GB"/>
              </w:rPr>
            </w:pPr>
          </w:p>
        </w:tc>
        <w:tc>
          <w:tcPr>
            <w:tcW w:w="9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C1B" w:rsidRPr="00AA26CC" w:rsidRDefault="006D3FD1" w:rsidP="00FB6C1B">
            <w:pPr>
              <w:pStyle w:val="ListParagraph"/>
              <w:numPr>
                <w:ilvl w:val="0"/>
                <w:numId w:val="35"/>
              </w:numPr>
              <w:spacing w:after="0" w:line="240" w:lineRule="auto"/>
              <w:rPr>
                <w:rFonts w:cs="Arial"/>
              </w:rPr>
            </w:pPr>
            <w:r w:rsidRPr="00AA26CC">
              <w:rPr>
                <w:rFonts w:cs="Arial"/>
              </w:rPr>
              <w:t xml:space="preserve">MoWT &amp; Uganda police have increased Education, </w:t>
            </w:r>
            <w:r w:rsidRPr="00AA26CC">
              <w:rPr>
                <w:rFonts w:cs="Arial"/>
              </w:rPr>
              <w:t>Enforcement and Vehicle inspections;</w:t>
            </w:r>
            <w:r w:rsidRPr="00AA26CC">
              <w:rPr>
                <w:rFonts w:cs="Arial"/>
                <w:lang w:val="en-US"/>
              </w:rPr>
              <w:t xml:space="preserve"> </w:t>
            </w:r>
          </w:p>
          <w:p w:rsidR="00FB6C1B" w:rsidRPr="00AA26CC" w:rsidRDefault="006D3FD1" w:rsidP="00FB6C1B">
            <w:pPr>
              <w:pStyle w:val="ListParagraph"/>
              <w:numPr>
                <w:ilvl w:val="0"/>
                <w:numId w:val="35"/>
              </w:numPr>
              <w:spacing w:after="0" w:line="240" w:lineRule="auto"/>
              <w:rPr>
                <w:rFonts w:cs="Arial"/>
              </w:rPr>
            </w:pPr>
            <w:r w:rsidRPr="00AA26CC">
              <w:rPr>
                <w:rFonts w:cs="Arial"/>
              </w:rPr>
              <w:t>Construction of wider roads with multi lanes as traffic volumes increase;</w:t>
            </w:r>
            <w:r w:rsidRPr="00AA26CC">
              <w:rPr>
                <w:rFonts w:cs="Arial"/>
                <w:lang w:val="en-US"/>
              </w:rPr>
              <w:t xml:space="preserve"> </w:t>
            </w:r>
          </w:p>
          <w:p w:rsidR="00FB6C1B" w:rsidRPr="00AA26CC" w:rsidRDefault="006D3FD1" w:rsidP="00FB6C1B">
            <w:pPr>
              <w:pStyle w:val="ListParagraph"/>
              <w:numPr>
                <w:ilvl w:val="0"/>
                <w:numId w:val="35"/>
              </w:numPr>
              <w:spacing w:after="0" w:line="240" w:lineRule="auto"/>
              <w:rPr>
                <w:rFonts w:cs="Arial"/>
                <w:lang w:val="en-US"/>
              </w:rPr>
            </w:pPr>
            <w:r w:rsidRPr="00AA26CC">
              <w:rPr>
                <w:rFonts w:cs="Arial"/>
              </w:rPr>
              <w:t>Fika Salama operations rolled out on other roads.</w:t>
            </w:r>
          </w:p>
        </w:tc>
      </w:tr>
      <w:tr w:rsidR="002A7F8E" w:rsidTr="000A4017">
        <w:trPr>
          <w:gridAfter w:val="1"/>
          <w:wAfter w:w="9892" w:type="dxa"/>
          <w:trHeight w:val="432"/>
        </w:trPr>
        <w:tc>
          <w:tcPr>
            <w:tcW w:w="577" w:type="dxa"/>
            <w:tcBorders>
              <w:top w:val="single" w:sz="8" w:space="0" w:color="000000"/>
              <w:left w:val="single" w:sz="8" w:space="0" w:color="000000"/>
              <w:bottom w:val="single" w:sz="8" w:space="0" w:color="000000"/>
              <w:right w:val="single" w:sz="8" w:space="0" w:color="000000"/>
            </w:tcBorders>
          </w:tcPr>
          <w:p w:rsidR="00FB6C1B" w:rsidRPr="00AA26CC" w:rsidRDefault="006D3FD1" w:rsidP="00FB6C1B">
            <w:pPr>
              <w:numPr>
                <w:ilvl w:val="0"/>
                <w:numId w:val="40"/>
              </w:numPr>
              <w:spacing w:after="0" w:line="240" w:lineRule="auto"/>
              <w:rPr>
                <w:rFonts w:eastAsia="Times New Roman" w:cs="Arial"/>
                <w:lang w:eastAsia="en-GB"/>
              </w:rPr>
            </w:pP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C1B" w:rsidRPr="00AA26CC" w:rsidRDefault="006D3FD1" w:rsidP="00FB6C1B">
            <w:pPr>
              <w:spacing w:after="0" w:line="240" w:lineRule="auto"/>
              <w:rPr>
                <w:rFonts w:eastAsia="Times New Roman" w:cs="Arial"/>
                <w:lang w:eastAsia="en-GB"/>
              </w:rPr>
            </w:pPr>
            <w:r w:rsidRPr="00AA26CC">
              <w:rPr>
                <w:rFonts w:eastAsia="Times New Roman" w:cs="Arial"/>
                <w:color w:val="000000"/>
              </w:rPr>
              <w:t>Upgrading of border post facilities to facilitate trade and transport in the region</w:t>
            </w:r>
          </w:p>
        </w:tc>
        <w:tc>
          <w:tcPr>
            <w:tcW w:w="9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C1B" w:rsidRPr="00AA26CC" w:rsidRDefault="006D3FD1" w:rsidP="00FB6C1B">
            <w:pPr>
              <w:pStyle w:val="ListParagraph"/>
              <w:numPr>
                <w:ilvl w:val="0"/>
                <w:numId w:val="35"/>
              </w:numPr>
              <w:spacing w:after="0" w:line="240" w:lineRule="auto"/>
              <w:rPr>
                <w:rFonts w:cs="Arial"/>
              </w:rPr>
            </w:pPr>
            <w:r w:rsidRPr="00AA26CC">
              <w:rPr>
                <w:rFonts w:cs="Arial"/>
              </w:rPr>
              <w:t>Complete construction of Katuna and Elegu border posts and exit road at Malaba border post.</w:t>
            </w:r>
          </w:p>
        </w:tc>
      </w:tr>
      <w:tr w:rsidR="002A7F8E" w:rsidTr="000A4017">
        <w:trPr>
          <w:gridAfter w:val="1"/>
          <w:wAfter w:w="9892" w:type="dxa"/>
          <w:trHeight w:val="432"/>
        </w:trPr>
        <w:tc>
          <w:tcPr>
            <w:tcW w:w="577" w:type="dxa"/>
            <w:tcBorders>
              <w:top w:val="single" w:sz="8" w:space="0" w:color="000000"/>
              <w:left w:val="single" w:sz="8" w:space="0" w:color="000000"/>
              <w:bottom w:val="single" w:sz="8" w:space="0" w:color="000000"/>
              <w:right w:val="single" w:sz="8" w:space="0" w:color="000000"/>
            </w:tcBorders>
          </w:tcPr>
          <w:p w:rsidR="00FB6C1B" w:rsidRPr="00AA26CC" w:rsidRDefault="006D3FD1" w:rsidP="00FB6C1B">
            <w:pPr>
              <w:numPr>
                <w:ilvl w:val="0"/>
                <w:numId w:val="40"/>
              </w:numPr>
              <w:spacing w:after="0" w:line="240" w:lineRule="auto"/>
              <w:rPr>
                <w:rFonts w:eastAsia="Times New Roman" w:cs="Arial"/>
                <w:lang w:eastAsia="en-GB"/>
              </w:rPr>
            </w:pP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C1B" w:rsidRPr="00AA26CC" w:rsidRDefault="006D3FD1" w:rsidP="00FB6C1B">
            <w:pPr>
              <w:spacing w:after="0" w:line="240" w:lineRule="auto"/>
              <w:rPr>
                <w:rFonts w:eastAsia="Times New Roman" w:cs="Arial"/>
                <w:color w:val="000000"/>
              </w:rPr>
            </w:pPr>
            <w:r w:rsidRPr="00AA26CC">
              <w:rPr>
                <w:rFonts w:cs="Arial"/>
              </w:rPr>
              <w:t>Upgrade Entebbe International Airport to accommodate increasing traffic</w:t>
            </w:r>
            <w:r w:rsidRPr="00AA26CC">
              <w:rPr>
                <w:rFonts w:cs="Arial"/>
                <w:vertAlign w:val="superscript"/>
              </w:rPr>
              <w:t>1</w:t>
            </w:r>
          </w:p>
        </w:tc>
        <w:tc>
          <w:tcPr>
            <w:tcW w:w="9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C1B" w:rsidRPr="00AA26CC" w:rsidRDefault="006D3FD1" w:rsidP="00FB6C1B">
            <w:pPr>
              <w:numPr>
                <w:ilvl w:val="0"/>
                <w:numId w:val="35"/>
              </w:numPr>
              <w:autoSpaceDE w:val="0"/>
              <w:autoSpaceDN w:val="0"/>
              <w:adjustRightInd w:val="0"/>
              <w:spacing w:after="0" w:line="240" w:lineRule="auto"/>
              <w:rPr>
                <w:rFonts w:cs="Arial"/>
              </w:rPr>
            </w:pPr>
            <w:r w:rsidRPr="00AA26CC">
              <w:rPr>
                <w:rFonts w:cs="Arial"/>
              </w:rPr>
              <w:t xml:space="preserve">Complete 80% works for the new Cargo Centre complex </w:t>
            </w:r>
          </w:p>
          <w:p w:rsidR="00FB6C1B" w:rsidRPr="00AA26CC" w:rsidRDefault="006D3FD1" w:rsidP="00FB6C1B">
            <w:pPr>
              <w:autoSpaceDE w:val="0"/>
              <w:autoSpaceDN w:val="0"/>
              <w:adjustRightInd w:val="0"/>
              <w:spacing w:after="0" w:line="240" w:lineRule="auto"/>
              <w:rPr>
                <w:rFonts w:cs="Arial"/>
              </w:rPr>
            </w:pPr>
          </w:p>
          <w:p w:rsidR="00FB6C1B" w:rsidRPr="00AA26CC" w:rsidRDefault="006D3FD1" w:rsidP="00FB6C1B">
            <w:pPr>
              <w:numPr>
                <w:ilvl w:val="0"/>
                <w:numId w:val="35"/>
              </w:numPr>
              <w:autoSpaceDE w:val="0"/>
              <w:autoSpaceDN w:val="0"/>
              <w:adjustRightInd w:val="0"/>
              <w:spacing w:after="0" w:line="240" w:lineRule="auto"/>
              <w:rPr>
                <w:rFonts w:cs="Arial"/>
              </w:rPr>
            </w:pPr>
            <w:r w:rsidRPr="00AA26CC">
              <w:rPr>
                <w:rFonts w:cs="Arial"/>
              </w:rPr>
              <w:t xml:space="preserve">Complete 50% works for the rehabilitation of Runway 12/30 </w:t>
            </w:r>
          </w:p>
          <w:p w:rsidR="00FB6C1B" w:rsidRPr="00AA26CC" w:rsidRDefault="006D3FD1" w:rsidP="00FB6C1B">
            <w:pPr>
              <w:autoSpaceDE w:val="0"/>
              <w:autoSpaceDN w:val="0"/>
              <w:adjustRightInd w:val="0"/>
              <w:spacing w:after="0" w:line="240" w:lineRule="auto"/>
              <w:rPr>
                <w:rFonts w:cs="Arial"/>
              </w:rPr>
            </w:pPr>
          </w:p>
          <w:p w:rsidR="00FB6C1B" w:rsidRPr="00AA26CC" w:rsidRDefault="006D3FD1" w:rsidP="00FB6C1B">
            <w:pPr>
              <w:numPr>
                <w:ilvl w:val="0"/>
                <w:numId w:val="35"/>
              </w:numPr>
              <w:autoSpaceDE w:val="0"/>
              <w:autoSpaceDN w:val="0"/>
              <w:adjustRightInd w:val="0"/>
              <w:spacing w:after="0" w:line="240" w:lineRule="auto"/>
              <w:rPr>
                <w:rFonts w:cs="Arial"/>
              </w:rPr>
            </w:pPr>
            <w:r w:rsidRPr="00AA26CC">
              <w:rPr>
                <w:rFonts w:cs="Arial"/>
              </w:rPr>
              <w:t xml:space="preserve">Complete 65% works for the rehabilitation of Apron 1 and 2 </w:t>
            </w:r>
          </w:p>
          <w:p w:rsidR="00FB6C1B" w:rsidRPr="00AA26CC" w:rsidRDefault="006D3FD1" w:rsidP="00FB6C1B">
            <w:pPr>
              <w:autoSpaceDE w:val="0"/>
              <w:autoSpaceDN w:val="0"/>
              <w:adjustRightInd w:val="0"/>
              <w:spacing w:after="0" w:line="240" w:lineRule="auto"/>
              <w:rPr>
                <w:rFonts w:cs="Arial"/>
              </w:rPr>
            </w:pPr>
          </w:p>
          <w:p w:rsidR="00FB6C1B" w:rsidRPr="00AA26CC" w:rsidRDefault="006D3FD1" w:rsidP="00FB6C1B">
            <w:pPr>
              <w:numPr>
                <w:ilvl w:val="0"/>
                <w:numId w:val="35"/>
              </w:numPr>
              <w:autoSpaceDE w:val="0"/>
              <w:autoSpaceDN w:val="0"/>
              <w:adjustRightInd w:val="0"/>
              <w:spacing w:after="0" w:line="240" w:lineRule="auto"/>
              <w:rPr>
                <w:rFonts w:cs="Arial"/>
              </w:rPr>
            </w:pPr>
            <w:r w:rsidRPr="00AA26CC">
              <w:rPr>
                <w:rFonts w:cs="Arial"/>
              </w:rPr>
              <w:t>Complete modification works for existing Passenger Terminal</w:t>
            </w:r>
          </w:p>
          <w:p w:rsidR="00FB6C1B" w:rsidRPr="00AA26CC" w:rsidRDefault="006D3FD1" w:rsidP="00FB6C1B">
            <w:pPr>
              <w:pStyle w:val="ListParagraph"/>
              <w:numPr>
                <w:ilvl w:val="0"/>
                <w:numId w:val="35"/>
              </w:numPr>
              <w:spacing w:after="0" w:line="240" w:lineRule="auto"/>
              <w:rPr>
                <w:rFonts w:cs="Arial"/>
              </w:rPr>
            </w:pPr>
            <w:r w:rsidRPr="00AA26CC">
              <w:rPr>
                <w:rFonts w:cs="Arial"/>
              </w:rPr>
              <w:t>Building</w:t>
            </w:r>
          </w:p>
        </w:tc>
      </w:tr>
      <w:tr w:rsidR="002A7F8E" w:rsidTr="000A4017">
        <w:trPr>
          <w:gridAfter w:val="1"/>
          <w:wAfter w:w="9892" w:type="dxa"/>
          <w:trHeight w:val="432"/>
        </w:trPr>
        <w:tc>
          <w:tcPr>
            <w:tcW w:w="577" w:type="dxa"/>
            <w:tcBorders>
              <w:top w:val="single" w:sz="8" w:space="0" w:color="000000"/>
              <w:left w:val="single" w:sz="8" w:space="0" w:color="000000"/>
              <w:bottom w:val="single" w:sz="8" w:space="0" w:color="000000"/>
              <w:right w:val="single" w:sz="8" w:space="0" w:color="000000"/>
            </w:tcBorders>
          </w:tcPr>
          <w:p w:rsidR="00FB6C1B" w:rsidRPr="00AA26CC" w:rsidRDefault="006D3FD1" w:rsidP="00FB6C1B">
            <w:pPr>
              <w:numPr>
                <w:ilvl w:val="0"/>
                <w:numId w:val="40"/>
              </w:numPr>
              <w:spacing w:after="0" w:line="240" w:lineRule="auto"/>
              <w:rPr>
                <w:rFonts w:eastAsia="Times New Roman" w:cs="Arial"/>
                <w:lang w:eastAsia="en-GB"/>
              </w:rPr>
            </w:pP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C1B" w:rsidRPr="00AA26CC" w:rsidRDefault="006D3FD1" w:rsidP="00FB6C1B">
            <w:pPr>
              <w:spacing w:after="0" w:line="240" w:lineRule="auto"/>
              <w:rPr>
                <w:rFonts w:cs="Arial"/>
              </w:rPr>
            </w:pPr>
            <w:r w:rsidRPr="00AA26CC">
              <w:rPr>
                <w:rFonts w:cs="Arial"/>
              </w:rPr>
              <w:t xml:space="preserve">Develop a new international airport of Kabaale (Hoima) to </w:t>
            </w:r>
            <w:r w:rsidRPr="00AA26CC">
              <w:rPr>
                <w:rFonts w:cs="Arial"/>
              </w:rPr>
              <w:t>facilitate the development of the oil refinery (Phase 1)</w:t>
            </w:r>
          </w:p>
        </w:tc>
        <w:tc>
          <w:tcPr>
            <w:tcW w:w="9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C1B" w:rsidRPr="00AA26CC" w:rsidRDefault="006D3FD1" w:rsidP="00FB6C1B">
            <w:pPr>
              <w:autoSpaceDE w:val="0"/>
              <w:autoSpaceDN w:val="0"/>
              <w:adjustRightInd w:val="0"/>
              <w:spacing w:after="0" w:line="240" w:lineRule="auto"/>
              <w:rPr>
                <w:rFonts w:cs="Arial"/>
              </w:rPr>
            </w:pPr>
            <w:r w:rsidRPr="00AA26CC">
              <w:rPr>
                <w:rFonts w:cs="Arial"/>
              </w:rPr>
              <w:t xml:space="preserve">Ground breaking and commencement  of the </w:t>
            </w:r>
          </w:p>
          <w:p w:rsidR="00FB6C1B" w:rsidRPr="00AA26CC" w:rsidRDefault="006D3FD1" w:rsidP="00FB6C1B">
            <w:pPr>
              <w:autoSpaceDE w:val="0"/>
              <w:autoSpaceDN w:val="0"/>
              <w:adjustRightInd w:val="0"/>
              <w:spacing w:after="0" w:line="240" w:lineRule="auto"/>
              <w:rPr>
                <w:rFonts w:cs="Arial"/>
              </w:rPr>
            </w:pPr>
            <w:r w:rsidRPr="00AA26CC">
              <w:rPr>
                <w:rFonts w:cs="Arial"/>
              </w:rPr>
              <w:t>Construction works soon.</w:t>
            </w:r>
          </w:p>
          <w:p w:rsidR="00FB6C1B" w:rsidRPr="00AA26CC" w:rsidRDefault="006D3FD1" w:rsidP="00FB6C1B">
            <w:pPr>
              <w:autoSpaceDE w:val="0"/>
              <w:autoSpaceDN w:val="0"/>
              <w:adjustRightInd w:val="0"/>
              <w:spacing w:after="0" w:line="240" w:lineRule="auto"/>
              <w:rPr>
                <w:rFonts w:cs="Arial"/>
              </w:rPr>
            </w:pPr>
            <w:r w:rsidRPr="00AA26CC">
              <w:rPr>
                <w:rFonts w:cs="Arial"/>
              </w:rPr>
              <w:t xml:space="preserve">( 5% works to be completed) </w:t>
            </w:r>
          </w:p>
          <w:p w:rsidR="00FB6C1B" w:rsidRPr="00AA26CC" w:rsidRDefault="006D3FD1" w:rsidP="00FB6C1B">
            <w:pPr>
              <w:autoSpaceDE w:val="0"/>
              <w:autoSpaceDN w:val="0"/>
              <w:adjustRightInd w:val="0"/>
              <w:spacing w:after="0" w:line="240" w:lineRule="auto"/>
              <w:rPr>
                <w:rFonts w:cs="Arial"/>
              </w:rPr>
            </w:pPr>
          </w:p>
        </w:tc>
      </w:tr>
      <w:tr w:rsidR="002A7F8E" w:rsidTr="000A4017">
        <w:trPr>
          <w:gridAfter w:val="1"/>
          <w:wAfter w:w="9892" w:type="dxa"/>
          <w:trHeight w:val="432"/>
        </w:trPr>
        <w:tc>
          <w:tcPr>
            <w:tcW w:w="577" w:type="dxa"/>
            <w:tcBorders>
              <w:top w:val="single" w:sz="8" w:space="0" w:color="000000"/>
              <w:left w:val="single" w:sz="8" w:space="0" w:color="000000"/>
              <w:bottom w:val="single" w:sz="8" w:space="0" w:color="000000"/>
              <w:right w:val="single" w:sz="8" w:space="0" w:color="000000"/>
            </w:tcBorders>
          </w:tcPr>
          <w:p w:rsidR="00FB6C1B" w:rsidRPr="00AA26CC" w:rsidRDefault="006D3FD1" w:rsidP="00FB6C1B">
            <w:pPr>
              <w:numPr>
                <w:ilvl w:val="0"/>
                <w:numId w:val="40"/>
              </w:numPr>
              <w:spacing w:after="0" w:line="240" w:lineRule="auto"/>
              <w:rPr>
                <w:rFonts w:eastAsia="Times New Roman" w:cs="Arial"/>
                <w:lang w:eastAsia="en-GB"/>
              </w:rPr>
            </w:pP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C1B" w:rsidRPr="00AA26CC" w:rsidRDefault="006D3FD1" w:rsidP="00FB6C1B">
            <w:pPr>
              <w:spacing w:after="0" w:line="240" w:lineRule="auto"/>
              <w:rPr>
                <w:rFonts w:cs="Arial"/>
              </w:rPr>
            </w:pPr>
            <w:r w:rsidRPr="00AA26CC">
              <w:rPr>
                <w:rFonts w:cs="Arial"/>
              </w:rPr>
              <w:t xml:space="preserve">Revive the national airline to enhance tourism through improved regional and international </w:t>
            </w:r>
            <w:r w:rsidRPr="00AA26CC">
              <w:rPr>
                <w:rFonts w:cs="Arial"/>
              </w:rPr>
              <w:t>connectivity into Uganda</w:t>
            </w:r>
          </w:p>
        </w:tc>
        <w:tc>
          <w:tcPr>
            <w:tcW w:w="9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C1B" w:rsidRPr="00AA26CC" w:rsidRDefault="006D3FD1" w:rsidP="00FB6C1B">
            <w:pPr>
              <w:tabs>
                <w:tab w:val="left" w:pos="1324"/>
              </w:tabs>
              <w:spacing w:after="0" w:line="240" w:lineRule="auto"/>
              <w:rPr>
                <w:rFonts w:cs="Arial"/>
              </w:rPr>
            </w:pPr>
            <w:r w:rsidRPr="00AA26CC">
              <w:rPr>
                <w:rFonts w:cs="Arial"/>
              </w:rPr>
              <w:t xml:space="preserve">-Procure Transaction Advisor; </w:t>
            </w:r>
          </w:p>
          <w:p w:rsidR="00FB6C1B" w:rsidRPr="00AA26CC" w:rsidRDefault="006D3FD1" w:rsidP="00FB6C1B">
            <w:pPr>
              <w:tabs>
                <w:tab w:val="left" w:pos="1324"/>
              </w:tabs>
              <w:spacing w:after="0" w:line="240" w:lineRule="auto"/>
              <w:rPr>
                <w:rFonts w:cs="Arial"/>
              </w:rPr>
            </w:pPr>
            <w:r w:rsidRPr="00AA26CC">
              <w:rPr>
                <w:rFonts w:cs="Arial"/>
              </w:rPr>
              <w:t xml:space="preserve">-Complete Legislative process; </w:t>
            </w:r>
          </w:p>
          <w:p w:rsidR="00FB6C1B" w:rsidRPr="00AA26CC" w:rsidRDefault="006D3FD1" w:rsidP="00FB6C1B">
            <w:pPr>
              <w:tabs>
                <w:tab w:val="left" w:pos="1324"/>
              </w:tabs>
              <w:spacing w:after="0" w:line="240" w:lineRule="auto"/>
              <w:rPr>
                <w:rFonts w:cs="Arial"/>
              </w:rPr>
            </w:pPr>
            <w:r w:rsidRPr="00AA26CC">
              <w:rPr>
                <w:rFonts w:cs="Arial"/>
              </w:rPr>
              <w:t xml:space="preserve">-Establish operational base facilities; and </w:t>
            </w:r>
          </w:p>
          <w:p w:rsidR="00FB6C1B" w:rsidRPr="00AA26CC" w:rsidRDefault="006D3FD1" w:rsidP="00FB6C1B">
            <w:pPr>
              <w:autoSpaceDE w:val="0"/>
              <w:autoSpaceDN w:val="0"/>
              <w:adjustRightInd w:val="0"/>
              <w:spacing w:after="0" w:line="240" w:lineRule="auto"/>
              <w:rPr>
                <w:rFonts w:cs="Arial"/>
              </w:rPr>
            </w:pPr>
            <w:r w:rsidRPr="00AA26CC">
              <w:rPr>
                <w:rFonts w:cs="Arial"/>
              </w:rPr>
              <w:t>-Undertake contracting process for leasing of Aircrafts</w:t>
            </w:r>
          </w:p>
        </w:tc>
      </w:tr>
      <w:tr w:rsidR="002A7F8E" w:rsidTr="000A4017">
        <w:trPr>
          <w:gridAfter w:val="1"/>
          <w:wAfter w:w="9892" w:type="dxa"/>
          <w:trHeight w:val="432"/>
        </w:trPr>
        <w:tc>
          <w:tcPr>
            <w:tcW w:w="577" w:type="dxa"/>
            <w:tcBorders>
              <w:top w:val="single" w:sz="8" w:space="0" w:color="000000"/>
              <w:left w:val="single" w:sz="8" w:space="0" w:color="000000"/>
              <w:bottom w:val="single" w:sz="8" w:space="0" w:color="000000"/>
              <w:right w:val="single" w:sz="8" w:space="0" w:color="000000"/>
            </w:tcBorders>
          </w:tcPr>
          <w:p w:rsidR="00FB6C1B" w:rsidRPr="00AA26CC" w:rsidRDefault="006D3FD1" w:rsidP="00FB6C1B">
            <w:pPr>
              <w:numPr>
                <w:ilvl w:val="0"/>
                <w:numId w:val="40"/>
              </w:numPr>
              <w:spacing w:after="0" w:line="240" w:lineRule="auto"/>
              <w:rPr>
                <w:rFonts w:eastAsia="Times New Roman" w:cs="Arial"/>
                <w:lang w:eastAsia="en-GB"/>
              </w:rPr>
            </w:pP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C1B" w:rsidRPr="00AA26CC" w:rsidRDefault="006D3FD1" w:rsidP="00FB6C1B">
            <w:pPr>
              <w:spacing w:after="0" w:line="240" w:lineRule="auto"/>
              <w:rPr>
                <w:rFonts w:cs="Arial"/>
              </w:rPr>
            </w:pPr>
            <w:r w:rsidRPr="00AA26CC">
              <w:rPr>
                <w:rFonts w:cs="Arial"/>
              </w:rPr>
              <w:t>Construction of a new port of Bukasa (Phase 1)</w:t>
            </w:r>
          </w:p>
        </w:tc>
        <w:tc>
          <w:tcPr>
            <w:tcW w:w="9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C1B" w:rsidRPr="00AA26CC" w:rsidRDefault="006D3FD1" w:rsidP="00FB6C1B">
            <w:pPr>
              <w:autoSpaceDE w:val="0"/>
              <w:autoSpaceDN w:val="0"/>
              <w:adjustRightInd w:val="0"/>
              <w:spacing w:after="0" w:line="240" w:lineRule="auto"/>
              <w:rPr>
                <w:rFonts w:cs="Arial"/>
              </w:rPr>
            </w:pPr>
            <w:r w:rsidRPr="00AA26CC">
              <w:rPr>
                <w:rFonts w:cs="Arial"/>
              </w:rPr>
              <w:t xml:space="preserve">-Prepare and </w:t>
            </w:r>
            <w:r w:rsidRPr="00AA26CC">
              <w:rPr>
                <w:rFonts w:cs="Arial"/>
              </w:rPr>
              <w:t>implement RAP</w:t>
            </w:r>
          </w:p>
          <w:p w:rsidR="00FB6C1B" w:rsidRPr="00AA26CC" w:rsidRDefault="006D3FD1" w:rsidP="00FB6C1B">
            <w:pPr>
              <w:autoSpaceDE w:val="0"/>
              <w:autoSpaceDN w:val="0"/>
              <w:adjustRightInd w:val="0"/>
              <w:spacing w:after="0" w:line="240" w:lineRule="auto"/>
              <w:rPr>
                <w:rFonts w:cs="Arial"/>
              </w:rPr>
            </w:pPr>
          </w:p>
          <w:p w:rsidR="00FB6C1B" w:rsidRPr="00AA26CC" w:rsidRDefault="006D3FD1" w:rsidP="00FB6C1B">
            <w:pPr>
              <w:autoSpaceDE w:val="0"/>
              <w:autoSpaceDN w:val="0"/>
              <w:adjustRightInd w:val="0"/>
              <w:spacing w:after="0" w:line="240" w:lineRule="auto"/>
              <w:rPr>
                <w:rFonts w:cs="Arial"/>
              </w:rPr>
            </w:pPr>
            <w:r w:rsidRPr="00AA26CC">
              <w:rPr>
                <w:rFonts w:cs="Arial"/>
              </w:rPr>
              <w:t xml:space="preserve">-Finalise preparation of Port Master Plan and Engineering Designs </w:t>
            </w:r>
          </w:p>
          <w:p w:rsidR="00FB6C1B" w:rsidRPr="00AA26CC" w:rsidRDefault="006D3FD1" w:rsidP="00FB6C1B">
            <w:pPr>
              <w:autoSpaceDE w:val="0"/>
              <w:autoSpaceDN w:val="0"/>
              <w:adjustRightInd w:val="0"/>
              <w:spacing w:after="0" w:line="240" w:lineRule="auto"/>
              <w:rPr>
                <w:rFonts w:cs="Arial"/>
              </w:rPr>
            </w:pPr>
          </w:p>
          <w:p w:rsidR="00FB6C1B" w:rsidRPr="00AA26CC" w:rsidRDefault="006D3FD1" w:rsidP="00FB6C1B">
            <w:pPr>
              <w:autoSpaceDE w:val="0"/>
              <w:autoSpaceDN w:val="0"/>
              <w:adjustRightInd w:val="0"/>
              <w:spacing w:after="0" w:line="240" w:lineRule="auto"/>
              <w:rPr>
                <w:rFonts w:eastAsia="Times New Roman" w:cs="Arial"/>
                <w:color w:val="000000"/>
              </w:rPr>
            </w:pPr>
            <w:r w:rsidRPr="00AA26CC">
              <w:rPr>
                <w:rFonts w:cs="Arial"/>
              </w:rPr>
              <w:t xml:space="preserve">-Undertake port dredging and surcharging works (up to 40%) </w:t>
            </w:r>
          </w:p>
          <w:p w:rsidR="00FB6C1B" w:rsidRPr="00AA26CC" w:rsidRDefault="006D3FD1" w:rsidP="00FB6C1B">
            <w:pPr>
              <w:tabs>
                <w:tab w:val="left" w:pos="1324"/>
              </w:tabs>
              <w:spacing w:after="0" w:line="240" w:lineRule="auto"/>
              <w:rPr>
                <w:rFonts w:cs="Arial"/>
              </w:rPr>
            </w:pPr>
          </w:p>
        </w:tc>
      </w:tr>
      <w:tr w:rsidR="002A7F8E" w:rsidTr="000A4017">
        <w:trPr>
          <w:gridAfter w:val="1"/>
          <w:wAfter w:w="9892" w:type="dxa"/>
          <w:trHeight w:val="3226"/>
        </w:trPr>
        <w:tc>
          <w:tcPr>
            <w:tcW w:w="577" w:type="dxa"/>
            <w:tcBorders>
              <w:top w:val="single" w:sz="8" w:space="0" w:color="000000"/>
              <w:left w:val="single" w:sz="8" w:space="0" w:color="000000"/>
              <w:bottom w:val="single" w:sz="8" w:space="0" w:color="000000"/>
              <w:right w:val="single" w:sz="8" w:space="0" w:color="000000"/>
            </w:tcBorders>
          </w:tcPr>
          <w:p w:rsidR="00FB6C1B" w:rsidRPr="00AA26CC" w:rsidRDefault="006D3FD1" w:rsidP="00FB6C1B">
            <w:pPr>
              <w:numPr>
                <w:ilvl w:val="0"/>
                <w:numId w:val="40"/>
              </w:numPr>
              <w:spacing w:after="0" w:line="240" w:lineRule="auto"/>
              <w:rPr>
                <w:rFonts w:eastAsia="Times New Roman" w:cs="Arial"/>
                <w:lang w:eastAsia="en-GB"/>
              </w:rPr>
            </w:pPr>
          </w:p>
        </w:tc>
        <w:tc>
          <w:tcPr>
            <w:tcW w:w="1389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C1B" w:rsidRPr="00AA26CC" w:rsidRDefault="006D3FD1" w:rsidP="00FB6C1B">
            <w:pPr>
              <w:pStyle w:val="ListParagraph"/>
              <w:rPr>
                <w:rFonts w:cs="Arial"/>
                <w:b/>
              </w:rPr>
            </w:pPr>
            <w:r w:rsidRPr="00AA26CC">
              <w:rPr>
                <w:rFonts w:cs="Arial"/>
                <w:b/>
              </w:rPr>
              <w:t>Other Issues</w:t>
            </w:r>
          </w:p>
          <w:p w:rsidR="00FB6C1B" w:rsidRPr="00AA26CC" w:rsidRDefault="006D3FD1" w:rsidP="00FB6C1B">
            <w:pPr>
              <w:pStyle w:val="ListParagraph"/>
              <w:numPr>
                <w:ilvl w:val="0"/>
                <w:numId w:val="36"/>
              </w:numPr>
              <w:spacing w:after="0" w:line="240" w:lineRule="auto"/>
              <w:rPr>
                <w:rFonts w:cs="Arial"/>
              </w:rPr>
            </w:pPr>
            <w:r w:rsidRPr="00AA26CC">
              <w:rPr>
                <w:rFonts w:cs="Arial"/>
              </w:rPr>
              <w:t xml:space="preserve">Districts are requested to provide shades for the new equipment for protection purposes. </w:t>
            </w:r>
          </w:p>
          <w:p w:rsidR="00FB6C1B" w:rsidRPr="00AA26CC" w:rsidRDefault="006D3FD1" w:rsidP="00FB6C1B">
            <w:pPr>
              <w:pStyle w:val="ListParagraph"/>
              <w:numPr>
                <w:ilvl w:val="0"/>
                <w:numId w:val="36"/>
              </w:numPr>
              <w:spacing w:after="0" w:line="240" w:lineRule="auto"/>
              <w:rPr>
                <w:rFonts w:cs="Arial"/>
              </w:rPr>
            </w:pPr>
            <w:r w:rsidRPr="00AA26CC">
              <w:rPr>
                <w:rFonts w:cs="Arial"/>
              </w:rPr>
              <w:t xml:space="preserve">Operators should handle with care the equipment provided. </w:t>
            </w:r>
          </w:p>
          <w:p w:rsidR="00FB6C1B" w:rsidRPr="00AA26CC" w:rsidRDefault="006D3FD1" w:rsidP="00FB6C1B">
            <w:pPr>
              <w:pStyle w:val="ListParagraph"/>
              <w:numPr>
                <w:ilvl w:val="0"/>
                <w:numId w:val="36"/>
              </w:numPr>
              <w:spacing w:after="0" w:line="240" w:lineRule="auto"/>
              <w:rPr>
                <w:rFonts w:cs="Arial"/>
              </w:rPr>
            </w:pPr>
            <w:r w:rsidRPr="00AA26CC">
              <w:rPr>
                <w:rFonts w:cs="Arial"/>
              </w:rPr>
              <w:t>Equipment will be provided with a tracking system.</w:t>
            </w:r>
          </w:p>
          <w:p w:rsidR="00FB6C1B" w:rsidRPr="00AA26CC" w:rsidRDefault="006D3FD1" w:rsidP="00FB6C1B">
            <w:pPr>
              <w:pStyle w:val="ListParagraph"/>
              <w:numPr>
                <w:ilvl w:val="0"/>
                <w:numId w:val="36"/>
              </w:numPr>
              <w:spacing w:after="0" w:line="240" w:lineRule="auto"/>
              <w:rPr>
                <w:rFonts w:cs="Arial"/>
              </w:rPr>
            </w:pPr>
            <w:r w:rsidRPr="00AA26CC">
              <w:rPr>
                <w:rFonts w:cs="Arial"/>
              </w:rPr>
              <w:t xml:space="preserve">Sharing of equipment with other Lower LGs is encouraged. </w:t>
            </w:r>
          </w:p>
          <w:p w:rsidR="00FB6C1B" w:rsidRPr="00AA26CC" w:rsidRDefault="006D3FD1" w:rsidP="00FB6C1B">
            <w:pPr>
              <w:pStyle w:val="ListParagraph"/>
              <w:numPr>
                <w:ilvl w:val="0"/>
                <w:numId w:val="36"/>
              </w:numPr>
              <w:spacing w:after="0" w:line="240" w:lineRule="auto"/>
              <w:rPr>
                <w:rFonts w:cs="Arial"/>
              </w:rPr>
            </w:pPr>
            <w:r w:rsidRPr="00AA26CC">
              <w:rPr>
                <w:rFonts w:cs="Arial"/>
              </w:rPr>
              <w:t xml:space="preserve">4 regional maintenance centres for the equipment will be available.  </w:t>
            </w:r>
          </w:p>
          <w:p w:rsidR="00FB6C1B" w:rsidRPr="00AA26CC" w:rsidRDefault="006D3FD1" w:rsidP="00FB6C1B">
            <w:pPr>
              <w:pStyle w:val="ListParagraph"/>
              <w:numPr>
                <w:ilvl w:val="0"/>
                <w:numId w:val="36"/>
              </w:numPr>
              <w:spacing w:after="0" w:line="240" w:lineRule="auto"/>
              <w:rPr>
                <w:rFonts w:cs="Arial"/>
              </w:rPr>
            </w:pPr>
            <w:r w:rsidRPr="00AA26CC">
              <w:rPr>
                <w:rFonts w:cs="Arial"/>
              </w:rPr>
              <w:t>Some districts are</w:t>
            </w:r>
            <w:r w:rsidRPr="00AA26CC">
              <w:rPr>
                <w:rFonts w:cs="Arial"/>
              </w:rPr>
              <w:t xml:space="preserve"> not implementing road development and maintenance following standards, specifications and guidelines and Manuals provided by MoWT. Implementation of substandard roads works is prohibited. A number of cases are under investigation by different anti corrupt</w:t>
            </w:r>
            <w:r w:rsidRPr="00AA26CC">
              <w:rPr>
                <w:rFonts w:cs="Arial"/>
              </w:rPr>
              <w:t>ion agencies.</w:t>
            </w:r>
          </w:p>
          <w:p w:rsidR="00FB6C1B" w:rsidRPr="00AA26CC" w:rsidRDefault="006D3FD1" w:rsidP="00FB6C1B">
            <w:pPr>
              <w:pStyle w:val="ListParagraph"/>
              <w:numPr>
                <w:ilvl w:val="0"/>
                <w:numId w:val="36"/>
              </w:numPr>
              <w:spacing w:after="0" w:line="240" w:lineRule="auto"/>
              <w:rPr>
                <w:rFonts w:cs="Arial"/>
              </w:rPr>
            </w:pPr>
            <w:r w:rsidRPr="00AA26CC">
              <w:rPr>
                <w:rFonts w:cs="Arial"/>
              </w:rPr>
              <w:t xml:space="preserve">Technical guidance can always be sought from MoWT as and when necessary. </w:t>
            </w:r>
          </w:p>
          <w:p w:rsidR="00FB6C1B" w:rsidRPr="00AA26CC" w:rsidRDefault="006D3FD1" w:rsidP="00FB6C1B">
            <w:pPr>
              <w:pStyle w:val="ListParagraph"/>
              <w:numPr>
                <w:ilvl w:val="0"/>
                <w:numId w:val="36"/>
              </w:numPr>
              <w:spacing w:after="0" w:line="240" w:lineRule="auto"/>
              <w:rPr>
                <w:rFonts w:cs="Arial"/>
              </w:rPr>
            </w:pPr>
            <w:r w:rsidRPr="00AA26CC">
              <w:rPr>
                <w:rFonts w:cs="Arial"/>
              </w:rPr>
              <w:t xml:space="preserve">Lady engineers in DLGs are encouraged to register under the registration enhancement scheme going on. </w:t>
            </w:r>
          </w:p>
        </w:tc>
      </w:tr>
    </w:tbl>
    <w:p w:rsidR="00563042" w:rsidRPr="00AA26CC" w:rsidRDefault="006D3FD1" w:rsidP="00563042"/>
    <w:sectPr w:rsidR="00563042" w:rsidRPr="00AA26CC" w:rsidSect="00B818A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FD1" w:rsidRDefault="006D3FD1">
      <w:pPr>
        <w:spacing w:after="0" w:line="240" w:lineRule="auto"/>
      </w:pPr>
      <w:r>
        <w:separator/>
      </w:r>
    </w:p>
  </w:endnote>
  <w:endnote w:type="continuationSeparator" w:id="0">
    <w:p w:rsidR="006D3FD1" w:rsidRDefault="006D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Italic">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A34" w:rsidRDefault="006D3FD1">
    <w:pPr>
      <w:pStyle w:val="Footer"/>
      <w:jc w:val="center"/>
    </w:pPr>
    <w:r>
      <w:fldChar w:fldCharType="begin"/>
    </w:r>
    <w:r>
      <w:instrText xml:space="preserve"> PAGE   \* MERGEFORMAT </w:instrText>
    </w:r>
    <w:r>
      <w:fldChar w:fldCharType="separate"/>
    </w:r>
    <w:r w:rsidR="00A67A5D">
      <w:rPr>
        <w:noProof/>
      </w:rPr>
      <w:t>1</w:t>
    </w:r>
    <w:r>
      <w:rPr>
        <w:noProof/>
      </w:rPr>
      <w:fldChar w:fldCharType="end"/>
    </w:r>
  </w:p>
  <w:p w:rsidR="00CC6A34" w:rsidRDefault="006D3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FD1" w:rsidRDefault="006D3FD1" w:rsidP="00DC3767">
      <w:pPr>
        <w:spacing w:after="0" w:line="240" w:lineRule="auto"/>
      </w:pPr>
      <w:r>
        <w:separator/>
      </w:r>
    </w:p>
  </w:footnote>
  <w:footnote w:type="continuationSeparator" w:id="0">
    <w:p w:rsidR="006D3FD1" w:rsidRDefault="006D3FD1" w:rsidP="00DC3767">
      <w:pPr>
        <w:spacing w:after="0" w:line="240" w:lineRule="auto"/>
      </w:pPr>
      <w:r>
        <w:continuationSeparator/>
      </w:r>
    </w:p>
  </w:footnote>
  <w:footnote w:id="1">
    <w:p w:rsidR="00CC6A34" w:rsidRPr="002F3FB7" w:rsidRDefault="006D3FD1" w:rsidP="00AC6A87">
      <w:pPr>
        <w:pStyle w:val="FootnoteText"/>
        <w:rPr>
          <w:lang w:val="en-US"/>
        </w:rPr>
      </w:pPr>
      <w:r>
        <w:rPr>
          <w:rStyle w:val="FootnoteReference"/>
        </w:rPr>
        <w:footnoteRef/>
      </w:r>
      <w:r>
        <w:rPr>
          <w:sz w:val="20"/>
          <w:szCs w:val="20"/>
        </w:rPr>
        <w:t>For more information see Functions and Services of the Cen</w:t>
      </w:r>
      <w:r>
        <w:rPr>
          <w:sz w:val="20"/>
          <w:szCs w:val="20"/>
        </w:rPr>
        <w:t xml:space="preserve">tral Government and Local government (ss30,31), page 103 of the Local Government Act.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4628"/>
    <w:multiLevelType w:val="hybridMultilevel"/>
    <w:tmpl w:val="5EF44A08"/>
    <w:lvl w:ilvl="0" w:tplc="199E1BD6">
      <w:start w:val="1"/>
      <w:numFmt w:val="bullet"/>
      <w:lvlText w:val="•"/>
      <w:lvlJc w:val="left"/>
      <w:pPr>
        <w:tabs>
          <w:tab w:val="num" w:pos="720"/>
        </w:tabs>
        <w:ind w:left="720" w:hanging="360"/>
      </w:pPr>
      <w:rPr>
        <w:rFonts w:ascii="Arial" w:hAnsi="Arial" w:hint="default"/>
      </w:rPr>
    </w:lvl>
    <w:lvl w:ilvl="1" w:tplc="2366684C" w:tentative="1">
      <w:start w:val="1"/>
      <w:numFmt w:val="bullet"/>
      <w:lvlText w:val="•"/>
      <w:lvlJc w:val="left"/>
      <w:pPr>
        <w:tabs>
          <w:tab w:val="num" w:pos="1440"/>
        </w:tabs>
        <w:ind w:left="1440" w:hanging="360"/>
      </w:pPr>
      <w:rPr>
        <w:rFonts w:ascii="Arial" w:hAnsi="Arial" w:hint="default"/>
      </w:rPr>
    </w:lvl>
    <w:lvl w:ilvl="2" w:tplc="831C594C" w:tentative="1">
      <w:start w:val="1"/>
      <w:numFmt w:val="bullet"/>
      <w:lvlText w:val="•"/>
      <w:lvlJc w:val="left"/>
      <w:pPr>
        <w:tabs>
          <w:tab w:val="num" w:pos="2160"/>
        </w:tabs>
        <w:ind w:left="2160" w:hanging="360"/>
      </w:pPr>
      <w:rPr>
        <w:rFonts w:ascii="Arial" w:hAnsi="Arial" w:hint="default"/>
      </w:rPr>
    </w:lvl>
    <w:lvl w:ilvl="3" w:tplc="54F257B2" w:tentative="1">
      <w:start w:val="1"/>
      <w:numFmt w:val="bullet"/>
      <w:lvlText w:val="•"/>
      <w:lvlJc w:val="left"/>
      <w:pPr>
        <w:tabs>
          <w:tab w:val="num" w:pos="2880"/>
        </w:tabs>
        <w:ind w:left="2880" w:hanging="360"/>
      </w:pPr>
      <w:rPr>
        <w:rFonts w:ascii="Arial" w:hAnsi="Arial" w:hint="default"/>
      </w:rPr>
    </w:lvl>
    <w:lvl w:ilvl="4" w:tplc="9848B066" w:tentative="1">
      <w:start w:val="1"/>
      <w:numFmt w:val="bullet"/>
      <w:lvlText w:val="•"/>
      <w:lvlJc w:val="left"/>
      <w:pPr>
        <w:tabs>
          <w:tab w:val="num" w:pos="3600"/>
        </w:tabs>
        <w:ind w:left="3600" w:hanging="360"/>
      </w:pPr>
      <w:rPr>
        <w:rFonts w:ascii="Arial" w:hAnsi="Arial" w:hint="default"/>
      </w:rPr>
    </w:lvl>
    <w:lvl w:ilvl="5" w:tplc="A93CE1CC" w:tentative="1">
      <w:start w:val="1"/>
      <w:numFmt w:val="bullet"/>
      <w:lvlText w:val="•"/>
      <w:lvlJc w:val="left"/>
      <w:pPr>
        <w:tabs>
          <w:tab w:val="num" w:pos="4320"/>
        </w:tabs>
        <w:ind w:left="4320" w:hanging="360"/>
      </w:pPr>
      <w:rPr>
        <w:rFonts w:ascii="Arial" w:hAnsi="Arial" w:hint="default"/>
      </w:rPr>
    </w:lvl>
    <w:lvl w:ilvl="6" w:tplc="FC04C918" w:tentative="1">
      <w:start w:val="1"/>
      <w:numFmt w:val="bullet"/>
      <w:lvlText w:val="•"/>
      <w:lvlJc w:val="left"/>
      <w:pPr>
        <w:tabs>
          <w:tab w:val="num" w:pos="5040"/>
        </w:tabs>
        <w:ind w:left="5040" w:hanging="360"/>
      </w:pPr>
      <w:rPr>
        <w:rFonts w:ascii="Arial" w:hAnsi="Arial" w:hint="default"/>
      </w:rPr>
    </w:lvl>
    <w:lvl w:ilvl="7" w:tplc="388A6F68" w:tentative="1">
      <w:start w:val="1"/>
      <w:numFmt w:val="bullet"/>
      <w:lvlText w:val="•"/>
      <w:lvlJc w:val="left"/>
      <w:pPr>
        <w:tabs>
          <w:tab w:val="num" w:pos="5760"/>
        </w:tabs>
        <w:ind w:left="5760" w:hanging="360"/>
      </w:pPr>
      <w:rPr>
        <w:rFonts w:ascii="Arial" w:hAnsi="Arial" w:hint="default"/>
      </w:rPr>
    </w:lvl>
    <w:lvl w:ilvl="8" w:tplc="663A5DC6" w:tentative="1">
      <w:start w:val="1"/>
      <w:numFmt w:val="bullet"/>
      <w:lvlText w:val="•"/>
      <w:lvlJc w:val="left"/>
      <w:pPr>
        <w:tabs>
          <w:tab w:val="num" w:pos="6480"/>
        </w:tabs>
        <w:ind w:left="6480" w:hanging="360"/>
      </w:pPr>
      <w:rPr>
        <w:rFonts w:ascii="Arial" w:hAnsi="Arial" w:hint="default"/>
      </w:rPr>
    </w:lvl>
  </w:abstractNum>
  <w:abstractNum w:abstractNumId="1">
    <w:nsid w:val="006B3547"/>
    <w:multiLevelType w:val="hybridMultilevel"/>
    <w:tmpl w:val="74CE7A18"/>
    <w:lvl w:ilvl="0" w:tplc="AF445852">
      <w:start w:val="1"/>
      <w:numFmt w:val="bullet"/>
      <w:lvlText w:val=""/>
      <w:lvlJc w:val="left"/>
      <w:pPr>
        <w:ind w:left="360" w:hanging="360"/>
      </w:pPr>
      <w:rPr>
        <w:rFonts w:ascii="Symbol" w:hAnsi="Symbol" w:hint="default"/>
      </w:rPr>
    </w:lvl>
    <w:lvl w:ilvl="1" w:tplc="A8509F72" w:tentative="1">
      <w:start w:val="1"/>
      <w:numFmt w:val="bullet"/>
      <w:lvlText w:val="o"/>
      <w:lvlJc w:val="left"/>
      <w:pPr>
        <w:ind w:left="1080" w:hanging="360"/>
      </w:pPr>
      <w:rPr>
        <w:rFonts w:ascii="Courier New" w:hAnsi="Courier New" w:cs="Courier New" w:hint="default"/>
      </w:rPr>
    </w:lvl>
    <w:lvl w:ilvl="2" w:tplc="3F76DBFA" w:tentative="1">
      <w:start w:val="1"/>
      <w:numFmt w:val="bullet"/>
      <w:lvlText w:val=""/>
      <w:lvlJc w:val="left"/>
      <w:pPr>
        <w:ind w:left="1800" w:hanging="360"/>
      </w:pPr>
      <w:rPr>
        <w:rFonts w:ascii="Wingdings" w:hAnsi="Wingdings" w:hint="default"/>
      </w:rPr>
    </w:lvl>
    <w:lvl w:ilvl="3" w:tplc="B2FCF314" w:tentative="1">
      <w:start w:val="1"/>
      <w:numFmt w:val="bullet"/>
      <w:lvlText w:val=""/>
      <w:lvlJc w:val="left"/>
      <w:pPr>
        <w:ind w:left="2520" w:hanging="360"/>
      </w:pPr>
      <w:rPr>
        <w:rFonts w:ascii="Symbol" w:hAnsi="Symbol" w:hint="default"/>
      </w:rPr>
    </w:lvl>
    <w:lvl w:ilvl="4" w:tplc="D52C9C12" w:tentative="1">
      <w:start w:val="1"/>
      <w:numFmt w:val="bullet"/>
      <w:lvlText w:val="o"/>
      <w:lvlJc w:val="left"/>
      <w:pPr>
        <w:ind w:left="3240" w:hanging="360"/>
      </w:pPr>
      <w:rPr>
        <w:rFonts w:ascii="Courier New" w:hAnsi="Courier New" w:cs="Courier New" w:hint="default"/>
      </w:rPr>
    </w:lvl>
    <w:lvl w:ilvl="5" w:tplc="FFE208F6" w:tentative="1">
      <w:start w:val="1"/>
      <w:numFmt w:val="bullet"/>
      <w:lvlText w:val=""/>
      <w:lvlJc w:val="left"/>
      <w:pPr>
        <w:ind w:left="3960" w:hanging="360"/>
      </w:pPr>
      <w:rPr>
        <w:rFonts w:ascii="Wingdings" w:hAnsi="Wingdings" w:hint="default"/>
      </w:rPr>
    </w:lvl>
    <w:lvl w:ilvl="6" w:tplc="07D23CCA" w:tentative="1">
      <w:start w:val="1"/>
      <w:numFmt w:val="bullet"/>
      <w:lvlText w:val=""/>
      <w:lvlJc w:val="left"/>
      <w:pPr>
        <w:ind w:left="4680" w:hanging="360"/>
      </w:pPr>
      <w:rPr>
        <w:rFonts w:ascii="Symbol" w:hAnsi="Symbol" w:hint="default"/>
      </w:rPr>
    </w:lvl>
    <w:lvl w:ilvl="7" w:tplc="6CE65050" w:tentative="1">
      <w:start w:val="1"/>
      <w:numFmt w:val="bullet"/>
      <w:lvlText w:val="o"/>
      <w:lvlJc w:val="left"/>
      <w:pPr>
        <w:ind w:left="5400" w:hanging="360"/>
      </w:pPr>
      <w:rPr>
        <w:rFonts w:ascii="Courier New" w:hAnsi="Courier New" w:cs="Courier New" w:hint="default"/>
      </w:rPr>
    </w:lvl>
    <w:lvl w:ilvl="8" w:tplc="90CA37E4" w:tentative="1">
      <w:start w:val="1"/>
      <w:numFmt w:val="bullet"/>
      <w:lvlText w:val=""/>
      <w:lvlJc w:val="left"/>
      <w:pPr>
        <w:ind w:left="6120" w:hanging="360"/>
      </w:pPr>
      <w:rPr>
        <w:rFonts w:ascii="Wingdings" w:hAnsi="Wingdings" w:hint="default"/>
      </w:rPr>
    </w:lvl>
  </w:abstractNum>
  <w:abstractNum w:abstractNumId="2">
    <w:nsid w:val="04BD7502"/>
    <w:multiLevelType w:val="hybridMultilevel"/>
    <w:tmpl w:val="497209FA"/>
    <w:lvl w:ilvl="0" w:tplc="8494AC28">
      <w:start w:val="1"/>
      <w:numFmt w:val="bullet"/>
      <w:lvlText w:val="•"/>
      <w:lvlJc w:val="left"/>
      <w:pPr>
        <w:tabs>
          <w:tab w:val="num" w:pos="720"/>
        </w:tabs>
        <w:ind w:left="720" w:hanging="360"/>
      </w:pPr>
      <w:rPr>
        <w:rFonts w:ascii="Arial" w:hAnsi="Arial" w:hint="default"/>
      </w:rPr>
    </w:lvl>
    <w:lvl w:ilvl="1" w:tplc="1D941EA0" w:tentative="1">
      <w:start w:val="1"/>
      <w:numFmt w:val="bullet"/>
      <w:lvlText w:val="•"/>
      <w:lvlJc w:val="left"/>
      <w:pPr>
        <w:tabs>
          <w:tab w:val="num" w:pos="1440"/>
        </w:tabs>
        <w:ind w:left="1440" w:hanging="360"/>
      </w:pPr>
      <w:rPr>
        <w:rFonts w:ascii="Arial" w:hAnsi="Arial" w:hint="default"/>
      </w:rPr>
    </w:lvl>
    <w:lvl w:ilvl="2" w:tplc="3222CE70" w:tentative="1">
      <w:start w:val="1"/>
      <w:numFmt w:val="bullet"/>
      <w:lvlText w:val="•"/>
      <w:lvlJc w:val="left"/>
      <w:pPr>
        <w:tabs>
          <w:tab w:val="num" w:pos="2160"/>
        </w:tabs>
        <w:ind w:left="2160" w:hanging="360"/>
      </w:pPr>
      <w:rPr>
        <w:rFonts w:ascii="Arial" w:hAnsi="Arial" w:hint="default"/>
      </w:rPr>
    </w:lvl>
    <w:lvl w:ilvl="3" w:tplc="2536D1D6" w:tentative="1">
      <w:start w:val="1"/>
      <w:numFmt w:val="bullet"/>
      <w:lvlText w:val="•"/>
      <w:lvlJc w:val="left"/>
      <w:pPr>
        <w:tabs>
          <w:tab w:val="num" w:pos="2880"/>
        </w:tabs>
        <w:ind w:left="2880" w:hanging="360"/>
      </w:pPr>
      <w:rPr>
        <w:rFonts w:ascii="Arial" w:hAnsi="Arial" w:hint="default"/>
      </w:rPr>
    </w:lvl>
    <w:lvl w:ilvl="4" w:tplc="8DFC6072" w:tentative="1">
      <w:start w:val="1"/>
      <w:numFmt w:val="bullet"/>
      <w:lvlText w:val="•"/>
      <w:lvlJc w:val="left"/>
      <w:pPr>
        <w:tabs>
          <w:tab w:val="num" w:pos="3600"/>
        </w:tabs>
        <w:ind w:left="3600" w:hanging="360"/>
      </w:pPr>
      <w:rPr>
        <w:rFonts w:ascii="Arial" w:hAnsi="Arial" w:hint="default"/>
      </w:rPr>
    </w:lvl>
    <w:lvl w:ilvl="5" w:tplc="7FFA2A50" w:tentative="1">
      <w:start w:val="1"/>
      <w:numFmt w:val="bullet"/>
      <w:lvlText w:val="•"/>
      <w:lvlJc w:val="left"/>
      <w:pPr>
        <w:tabs>
          <w:tab w:val="num" w:pos="4320"/>
        </w:tabs>
        <w:ind w:left="4320" w:hanging="360"/>
      </w:pPr>
      <w:rPr>
        <w:rFonts w:ascii="Arial" w:hAnsi="Arial" w:hint="default"/>
      </w:rPr>
    </w:lvl>
    <w:lvl w:ilvl="6" w:tplc="AC52771C" w:tentative="1">
      <w:start w:val="1"/>
      <w:numFmt w:val="bullet"/>
      <w:lvlText w:val="•"/>
      <w:lvlJc w:val="left"/>
      <w:pPr>
        <w:tabs>
          <w:tab w:val="num" w:pos="5040"/>
        </w:tabs>
        <w:ind w:left="5040" w:hanging="360"/>
      </w:pPr>
      <w:rPr>
        <w:rFonts w:ascii="Arial" w:hAnsi="Arial" w:hint="default"/>
      </w:rPr>
    </w:lvl>
    <w:lvl w:ilvl="7" w:tplc="EB4EAC90" w:tentative="1">
      <w:start w:val="1"/>
      <w:numFmt w:val="bullet"/>
      <w:lvlText w:val="•"/>
      <w:lvlJc w:val="left"/>
      <w:pPr>
        <w:tabs>
          <w:tab w:val="num" w:pos="5760"/>
        </w:tabs>
        <w:ind w:left="5760" w:hanging="360"/>
      </w:pPr>
      <w:rPr>
        <w:rFonts w:ascii="Arial" w:hAnsi="Arial" w:hint="default"/>
      </w:rPr>
    </w:lvl>
    <w:lvl w:ilvl="8" w:tplc="9272B686" w:tentative="1">
      <w:start w:val="1"/>
      <w:numFmt w:val="bullet"/>
      <w:lvlText w:val="•"/>
      <w:lvlJc w:val="left"/>
      <w:pPr>
        <w:tabs>
          <w:tab w:val="num" w:pos="6480"/>
        </w:tabs>
        <w:ind w:left="6480" w:hanging="360"/>
      </w:pPr>
      <w:rPr>
        <w:rFonts w:ascii="Arial" w:hAnsi="Arial" w:hint="default"/>
      </w:rPr>
    </w:lvl>
  </w:abstractNum>
  <w:abstractNum w:abstractNumId="3">
    <w:nsid w:val="064062B4"/>
    <w:multiLevelType w:val="hybridMultilevel"/>
    <w:tmpl w:val="B530632A"/>
    <w:lvl w:ilvl="0" w:tplc="400696B8">
      <w:start w:val="1"/>
      <w:numFmt w:val="bullet"/>
      <w:lvlText w:val=""/>
      <w:lvlJc w:val="left"/>
      <w:pPr>
        <w:ind w:left="720" w:hanging="360"/>
      </w:pPr>
      <w:rPr>
        <w:rFonts w:ascii="Symbol" w:hAnsi="Symbol" w:hint="default"/>
      </w:rPr>
    </w:lvl>
    <w:lvl w:ilvl="1" w:tplc="9932B7EE" w:tentative="1">
      <w:start w:val="1"/>
      <w:numFmt w:val="bullet"/>
      <w:lvlText w:val="o"/>
      <w:lvlJc w:val="left"/>
      <w:pPr>
        <w:ind w:left="1440" w:hanging="360"/>
      </w:pPr>
      <w:rPr>
        <w:rFonts w:ascii="Courier New" w:hAnsi="Courier New" w:cs="Courier New" w:hint="default"/>
      </w:rPr>
    </w:lvl>
    <w:lvl w:ilvl="2" w:tplc="AF8ABA5C" w:tentative="1">
      <w:start w:val="1"/>
      <w:numFmt w:val="bullet"/>
      <w:lvlText w:val=""/>
      <w:lvlJc w:val="left"/>
      <w:pPr>
        <w:ind w:left="2160" w:hanging="360"/>
      </w:pPr>
      <w:rPr>
        <w:rFonts w:ascii="Wingdings" w:hAnsi="Wingdings" w:hint="default"/>
      </w:rPr>
    </w:lvl>
    <w:lvl w:ilvl="3" w:tplc="FB5203C0" w:tentative="1">
      <w:start w:val="1"/>
      <w:numFmt w:val="bullet"/>
      <w:lvlText w:val=""/>
      <w:lvlJc w:val="left"/>
      <w:pPr>
        <w:ind w:left="2880" w:hanging="360"/>
      </w:pPr>
      <w:rPr>
        <w:rFonts w:ascii="Symbol" w:hAnsi="Symbol" w:hint="default"/>
      </w:rPr>
    </w:lvl>
    <w:lvl w:ilvl="4" w:tplc="14CC1A3E" w:tentative="1">
      <w:start w:val="1"/>
      <w:numFmt w:val="bullet"/>
      <w:lvlText w:val="o"/>
      <w:lvlJc w:val="left"/>
      <w:pPr>
        <w:ind w:left="3600" w:hanging="360"/>
      </w:pPr>
      <w:rPr>
        <w:rFonts w:ascii="Courier New" w:hAnsi="Courier New" w:cs="Courier New" w:hint="default"/>
      </w:rPr>
    </w:lvl>
    <w:lvl w:ilvl="5" w:tplc="4134F7EE" w:tentative="1">
      <w:start w:val="1"/>
      <w:numFmt w:val="bullet"/>
      <w:lvlText w:val=""/>
      <w:lvlJc w:val="left"/>
      <w:pPr>
        <w:ind w:left="4320" w:hanging="360"/>
      </w:pPr>
      <w:rPr>
        <w:rFonts w:ascii="Wingdings" w:hAnsi="Wingdings" w:hint="default"/>
      </w:rPr>
    </w:lvl>
    <w:lvl w:ilvl="6" w:tplc="EBACE05C" w:tentative="1">
      <w:start w:val="1"/>
      <w:numFmt w:val="bullet"/>
      <w:lvlText w:val=""/>
      <w:lvlJc w:val="left"/>
      <w:pPr>
        <w:ind w:left="5040" w:hanging="360"/>
      </w:pPr>
      <w:rPr>
        <w:rFonts w:ascii="Symbol" w:hAnsi="Symbol" w:hint="default"/>
      </w:rPr>
    </w:lvl>
    <w:lvl w:ilvl="7" w:tplc="ADCCDF7E" w:tentative="1">
      <w:start w:val="1"/>
      <w:numFmt w:val="bullet"/>
      <w:lvlText w:val="o"/>
      <w:lvlJc w:val="left"/>
      <w:pPr>
        <w:ind w:left="5760" w:hanging="360"/>
      </w:pPr>
      <w:rPr>
        <w:rFonts w:ascii="Courier New" w:hAnsi="Courier New" w:cs="Courier New" w:hint="default"/>
      </w:rPr>
    </w:lvl>
    <w:lvl w:ilvl="8" w:tplc="7814242C" w:tentative="1">
      <w:start w:val="1"/>
      <w:numFmt w:val="bullet"/>
      <w:lvlText w:val=""/>
      <w:lvlJc w:val="left"/>
      <w:pPr>
        <w:ind w:left="6480" w:hanging="360"/>
      </w:pPr>
      <w:rPr>
        <w:rFonts w:ascii="Wingdings" w:hAnsi="Wingdings" w:hint="default"/>
      </w:rPr>
    </w:lvl>
  </w:abstractNum>
  <w:abstractNum w:abstractNumId="4">
    <w:nsid w:val="0C3A2DB7"/>
    <w:multiLevelType w:val="hybridMultilevel"/>
    <w:tmpl w:val="7C9E30FE"/>
    <w:lvl w:ilvl="0" w:tplc="72581488">
      <w:start w:val="1"/>
      <w:numFmt w:val="lowerLetter"/>
      <w:lvlText w:val="%1)"/>
      <w:lvlJc w:val="left"/>
      <w:pPr>
        <w:ind w:left="360" w:hanging="360"/>
      </w:pPr>
      <w:rPr>
        <w:rFonts w:hint="default"/>
      </w:rPr>
    </w:lvl>
    <w:lvl w:ilvl="1" w:tplc="1AA443FE" w:tentative="1">
      <w:start w:val="1"/>
      <w:numFmt w:val="lowerLetter"/>
      <w:lvlText w:val="%2."/>
      <w:lvlJc w:val="left"/>
      <w:pPr>
        <w:ind w:left="1080" w:hanging="360"/>
      </w:pPr>
    </w:lvl>
    <w:lvl w:ilvl="2" w:tplc="B30EC2D2" w:tentative="1">
      <w:start w:val="1"/>
      <w:numFmt w:val="lowerRoman"/>
      <w:lvlText w:val="%3."/>
      <w:lvlJc w:val="right"/>
      <w:pPr>
        <w:ind w:left="1800" w:hanging="180"/>
      </w:pPr>
    </w:lvl>
    <w:lvl w:ilvl="3" w:tplc="6DFA729C" w:tentative="1">
      <w:start w:val="1"/>
      <w:numFmt w:val="decimal"/>
      <w:lvlText w:val="%4."/>
      <w:lvlJc w:val="left"/>
      <w:pPr>
        <w:ind w:left="2520" w:hanging="360"/>
      </w:pPr>
    </w:lvl>
    <w:lvl w:ilvl="4" w:tplc="63E83976" w:tentative="1">
      <w:start w:val="1"/>
      <w:numFmt w:val="lowerLetter"/>
      <w:lvlText w:val="%5."/>
      <w:lvlJc w:val="left"/>
      <w:pPr>
        <w:ind w:left="3240" w:hanging="360"/>
      </w:pPr>
    </w:lvl>
    <w:lvl w:ilvl="5" w:tplc="D0920ED6" w:tentative="1">
      <w:start w:val="1"/>
      <w:numFmt w:val="lowerRoman"/>
      <w:lvlText w:val="%6."/>
      <w:lvlJc w:val="right"/>
      <w:pPr>
        <w:ind w:left="3960" w:hanging="180"/>
      </w:pPr>
    </w:lvl>
    <w:lvl w:ilvl="6" w:tplc="A4B68D7A" w:tentative="1">
      <w:start w:val="1"/>
      <w:numFmt w:val="decimal"/>
      <w:lvlText w:val="%7."/>
      <w:lvlJc w:val="left"/>
      <w:pPr>
        <w:ind w:left="4680" w:hanging="360"/>
      </w:pPr>
    </w:lvl>
    <w:lvl w:ilvl="7" w:tplc="EA8ED282" w:tentative="1">
      <w:start w:val="1"/>
      <w:numFmt w:val="lowerLetter"/>
      <w:lvlText w:val="%8."/>
      <w:lvlJc w:val="left"/>
      <w:pPr>
        <w:ind w:left="5400" w:hanging="360"/>
      </w:pPr>
    </w:lvl>
    <w:lvl w:ilvl="8" w:tplc="5A1AF06E" w:tentative="1">
      <w:start w:val="1"/>
      <w:numFmt w:val="lowerRoman"/>
      <w:lvlText w:val="%9."/>
      <w:lvlJc w:val="right"/>
      <w:pPr>
        <w:ind w:left="6120" w:hanging="180"/>
      </w:pPr>
    </w:lvl>
  </w:abstractNum>
  <w:abstractNum w:abstractNumId="5">
    <w:nsid w:val="0CF96C02"/>
    <w:multiLevelType w:val="hybridMultilevel"/>
    <w:tmpl w:val="B6BAB326"/>
    <w:lvl w:ilvl="0" w:tplc="46BCEB1C">
      <w:start w:val="1"/>
      <w:numFmt w:val="bullet"/>
      <w:lvlText w:val=""/>
      <w:lvlJc w:val="left"/>
      <w:pPr>
        <w:ind w:left="360" w:hanging="360"/>
      </w:pPr>
      <w:rPr>
        <w:rFonts w:ascii="Symbol" w:hAnsi="Symbol" w:hint="default"/>
      </w:rPr>
    </w:lvl>
    <w:lvl w:ilvl="1" w:tplc="5A0CF834" w:tentative="1">
      <w:start w:val="1"/>
      <w:numFmt w:val="bullet"/>
      <w:lvlText w:val="o"/>
      <w:lvlJc w:val="left"/>
      <w:pPr>
        <w:ind w:left="1080" w:hanging="360"/>
      </w:pPr>
      <w:rPr>
        <w:rFonts w:ascii="Courier New" w:hAnsi="Courier New" w:cs="Courier New" w:hint="default"/>
      </w:rPr>
    </w:lvl>
    <w:lvl w:ilvl="2" w:tplc="744620B8" w:tentative="1">
      <w:start w:val="1"/>
      <w:numFmt w:val="bullet"/>
      <w:lvlText w:val=""/>
      <w:lvlJc w:val="left"/>
      <w:pPr>
        <w:ind w:left="1800" w:hanging="360"/>
      </w:pPr>
      <w:rPr>
        <w:rFonts w:ascii="Wingdings" w:hAnsi="Wingdings" w:hint="default"/>
      </w:rPr>
    </w:lvl>
    <w:lvl w:ilvl="3" w:tplc="941CA0B2" w:tentative="1">
      <w:start w:val="1"/>
      <w:numFmt w:val="bullet"/>
      <w:lvlText w:val=""/>
      <w:lvlJc w:val="left"/>
      <w:pPr>
        <w:ind w:left="2520" w:hanging="360"/>
      </w:pPr>
      <w:rPr>
        <w:rFonts w:ascii="Symbol" w:hAnsi="Symbol" w:hint="default"/>
      </w:rPr>
    </w:lvl>
    <w:lvl w:ilvl="4" w:tplc="756E7FDE" w:tentative="1">
      <w:start w:val="1"/>
      <w:numFmt w:val="bullet"/>
      <w:lvlText w:val="o"/>
      <w:lvlJc w:val="left"/>
      <w:pPr>
        <w:ind w:left="3240" w:hanging="360"/>
      </w:pPr>
      <w:rPr>
        <w:rFonts w:ascii="Courier New" w:hAnsi="Courier New" w:cs="Courier New" w:hint="default"/>
      </w:rPr>
    </w:lvl>
    <w:lvl w:ilvl="5" w:tplc="DD2C847E" w:tentative="1">
      <w:start w:val="1"/>
      <w:numFmt w:val="bullet"/>
      <w:lvlText w:val=""/>
      <w:lvlJc w:val="left"/>
      <w:pPr>
        <w:ind w:left="3960" w:hanging="360"/>
      </w:pPr>
      <w:rPr>
        <w:rFonts w:ascii="Wingdings" w:hAnsi="Wingdings" w:hint="default"/>
      </w:rPr>
    </w:lvl>
    <w:lvl w:ilvl="6" w:tplc="3D7C39DC" w:tentative="1">
      <w:start w:val="1"/>
      <w:numFmt w:val="bullet"/>
      <w:lvlText w:val=""/>
      <w:lvlJc w:val="left"/>
      <w:pPr>
        <w:ind w:left="4680" w:hanging="360"/>
      </w:pPr>
      <w:rPr>
        <w:rFonts w:ascii="Symbol" w:hAnsi="Symbol" w:hint="default"/>
      </w:rPr>
    </w:lvl>
    <w:lvl w:ilvl="7" w:tplc="1A98A39A" w:tentative="1">
      <w:start w:val="1"/>
      <w:numFmt w:val="bullet"/>
      <w:lvlText w:val="o"/>
      <w:lvlJc w:val="left"/>
      <w:pPr>
        <w:ind w:left="5400" w:hanging="360"/>
      </w:pPr>
      <w:rPr>
        <w:rFonts w:ascii="Courier New" w:hAnsi="Courier New" w:cs="Courier New" w:hint="default"/>
      </w:rPr>
    </w:lvl>
    <w:lvl w:ilvl="8" w:tplc="C88A13F0" w:tentative="1">
      <w:start w:val="1"/>
      <w:numFmt w:val="bullet"/>
      <w:lvlText w:val=""/>
      <w:lvlJc w:val="left"/>
      <w:pPr>
        <w:ind w:left="6120" w:hanging="360"/>
      </w:pPr>
      <w:rPr>
        <w:rFonts w:ascii="Wingdings" w:hAnsi="Wingdings" w:hint="default"/>
      </w:rPr>
    </w:lvl>
  </w:abstractNum>
  <w:abstractNum w:abstractNumId="6">
    <w:nsid w:val="0D51205D"/>
    <w:multiLevelType w:val="hybridMultilevel"/>
    <w:tmpl w:val="BFC4742A"/>
    <w:lvl w:ilvl="0" w:tplc="F850B962">
      <w:start w:val="1"/>
      <w:numFmt w:val="bullet"/>
      <w:lvlText w:val=""/>
      <w:lvlJc w:val="left"/>
      <w:pPr>
        <w:ind w:left="360" w:hanging="360"/>
      </w:pPr>
      <w:rPr>
        <w:rFonts w:ascii="Symbol" w:hAnsi="Symbol" w:hint="default"/>
      </w:rPr>
    </w:lvl>
    <w:lvl w:ilvl="1" w:tplc="8294024E">
      <w:start w:val="1"/>
      <w:numFmt w:val="bullet"/>
      <w:lvlText w:val="o"/>
      <w:lvlJc w:val="left"/>
      <w:pPr>
        <w:ind w:left="1080" w:hanging="360"/>
      </w:pPr>
      <w:rPr>
        <w:rFonts w:ascii="Courier New" w:hAnsi="Courier New" w:cs="Courier New" w:hint="default"/>
      </w:rPr>
    </w:lvl>
    <w:lvl w:ilvl="2" w:tplc="A1F25B5E" w:tentative="1">
      <w:start w:val="1"/>
      <w:numFmt w:val="bullet"/>
      <w:lvlText w:val=""/>
      <w:lvlJc w:val="left"/>
      <w:pPr>
        <w:ind w:left="1800" w:hanging="360"/>
      </w:pPr>
      <w:rPr>
        <w:rFonts w:ascii="Wingdings" w:hAnsi="Wingdings" w:hint="default"/>
      </w:rPr>
    </w:lvl>
    <w:lvl w:ilvl="3" w:tplc="80B411B4" w:tentative="1">
      <w:start w:val="1"/>
      <w:numFmt w:val="bullet"/>
      <w:lvlText w:val=""/>
      <w:lvlJc w:val="left"/>
      <w:pPr>
        <w:ind w:left="2520" w:hanging="360"/>
      </w:pPr>
      <w:rPr>
        <w:rFonts w:ascii="Symbol" w:hAnsi="Symbol" w:hint="default"/>
      </w:rPr>
    </w:lvl>
    <w:lvl w:ilvl="4" w:tplc="9E3CCB84" w:tentative="1">
      <w:start w:val="1"/>
      <w:numFmt w:val="bullet"/>
      <w:lvlText w:val="o"/>
      <w:lvlJc w:val="left"/>
      <w:pPr>
        <w:ind w:left="3240" w:hanging="360"/>
      </w:pPr>
      <w:rPr>
        <w:rFonts w:ascii="Courier New" w:hAnsi="Courier New" w:cs="Courier New" w:hint="default"/>
      </w:rPr>
    </w:lvl>
    <w:lvl w:ilvl="5" w:tplc="FFE0BC0C" w:tentative="1">
      <w:start w:val="1"/>
      <w:numFmt w:val="bullet"/>
      <w:lvlText w:val=""/>
      <w:lvlJc w:val="left"/>
      <w:pPr>
        <w:ind w:left="3960" w:hanging="360"/>
      </w:pPr>
      <w:rPr>
        <w:rFonts w:ascii="Wingdings" w:hAnsi="Wingdings" w:hint="default"/>
      </w:rPr>
    </w:lvl>
    <w:lvl w:ilvl="6" w:tplc="D2046914" w:tentative="1">
      <w:start w:val="1"/>
      <w:numFmt w:val="bullet"/>
      <w:lvlText w:val=""/>
      <w:lvlJc w:val="left"/>
      <w:pPr>
        <w:ind w:left="4680" w:hanging="360"/>
      </w:pPr>
      <w:rPr>
        <w:rFonts w:ascii="Symbol" w:hAnsi="Symbol" w:hint="default"/>
      </w:rPr>
    </w:lvl>
    <w:lvl w:ilvl="7" w:tplc="96E08FEA" w:tentative="1">
      <w:start w:val="1"/>
      <w:numFmt w:val="bullet"/>
      <w:lvlText w:val="o"/>
      <w:lvlJc w:val="left"/>
      <w:pPr>
        <w:ind w:left="5400" w:hanging="360"/>
      </w:pPr>
      <w:rPr>
        <w:rFonts w:ascii="Courier New" w:hAnsi="Courier New" w:cs="Courier New" w:hint="default"/>
      </w:rPr>
    </w:lvl>
    <w:lvl w:ilvl="8" w:tplc="7BAABD32" w:tentative="1">
      <w:start w:val="1"/>
      <w:numFmt w:val="bullet"/>
      <w:lvlText w:val=""/>
      <w:lvlJc w:val="left"/>
      <w:pPr>
        <w:ind w:left="6120" w:hanging="360"/>
      </w:pPr>
      <w:rPr>
        <w:rFonts w:ascii="Wingdings" w:hAnsi="Wingdings" w:hint="default"/>
      </w:rPr>
    </w:lvl>
  </w:abstractNum>
  <w:abstractNum w:abstractNumId="7">
    <w:nsid w:val="1192306F"/>
    <w:multiLevelType w:val="hybridMultilevel"/>
    <w:tmpl w:val="9E4A23EE"/>
    <w:lvl w:ilvl="0" w:tplc="476AFD62">
      <w:start w:val="1"/>
      <w:numFmt w:val="bullet"/>
      <w:lvlText w:val="•"/>
      <w:lvlJc w:val="left"/>
      <w:pPr>
        <w:tabs>
          <w:tab w:val="num" w:pos="720"/>
        </w:tabs>
        <w:ind w:left="720" w:hanging="360"/>
      </w:pPr>
      <w:rPr>
        <w:rFonts w:ascii="Arial" w:hAnsi="Arial" w:hint="default"/>
      </w:rPr>
    </w:lvl>
    <w:lvl w:ilvl="1" w:tplc="5A7E1CB2" w:tentative="1">
      <w:start w:val="1"/>
      <w:numFmt w:val="bullet"/>
      <w:lvlText w:val="•"/>
      <w:lvlJc w:val="left"/>
      <w:pPr>
        <w:tabs>
          <w:tab w:val="num" w:pos="1440"/>
        </w:tabs>
        <w:ind w:left="1440" w:hanging="360"/>
      </w:pPr>
      <w:rPr>
        <w:rFonts w:ascii="Arial" w:hAnsi="Arial" w:hint="default"/>
      </w:rPr>
    </w:lvl>
    <w:lvl w:ilvl="2" w:tplc="3B245DAA" w:tentative="1">
      <w:start w:val="1"/>
      <w:numFmt w:val="bullet"/>
      <w:lvlText w:val="•"/>
      <w:lvlJc w:val="left"/>
      <w:pPr>
        <w:tabs>
          <w:tab w:val="num" w:pos="2160"/>
        </w:tabs>
        <w:ind w:left="2160" w:hanging="360"/>
      </w:pPr>
      <w:rPr>
        <w:rFonts w:ascii="Arial" w:hAnsi="Arial" w:hint="default"/>
      </w:rPr>
    </w:lvl>
    <w:lvl w:ilvl="3" w:tplc="9BDE3080" w:tentative="1">
      <w:start w:val="1"/>
      <w:numFmt w:val="bullet"/>
      <w:lvlText w:val="•"/>
      <w:lvlJc w:val="left"/>
      <w:pPr>
        <w:tabs>
          <w:tab w:val="num" w:pos="2880"/>
        </w:tabs>
        <w:ind w:left="2880" w:hanging="360"/>
      </w:pPr>
      <w:rPr>
        <w:rFonts w:ascii="Arial" w:hAnsi="Arial" w:hint="default"/>
      </w:rPr>
    </w:lvl>
    <w:lvl w:ilvl="4" w:tplc="E71EF8AA" w:tentative="1">
      <w:start w:val="1"/>
      <w:numFmt w:val="bullet"/>
      <w:lvlText w:val="•"/>
      <w:lvlJc w:val="left"/>
      <w:pPr>
        <w:tabs>
          <w:tab w:val="num" w:pos="3600"/>
        </w:tabs>
        <w:ind w:left="3600" w:hanging="360"/>
      </w:pPr>
      <w:rPr>
        <w:rFonts w:ascii="Arial" w:hAnsi="Arial" w:hint="default"/>
      </w:rPr>
    </w:lvl>
    <w:lvl w:ilvl="5" w:tplc="586A606C" w:tentative="1">
      <w:start w:val="1"/>
      <w:numFmt w:val="bullet"/>
      <w:lvlText w:val="•"/>
      <w:lvlJc w:val="left"/>
      <w:pPr>
        <w:tabs>
          <w:tab w:val="num" w:pos="4320"/>
        </w:tabs>
        <w:ind w:left="4320" w:hanging="360"/>
      </w:pPr>
      <w:rPr>
        <w:rFonts w:ascii="Arial" w:hAnsi="Arial" w:hint="default"/>
      </w:rPr>
    </w:lvl>
    <w:lvl w:ilvl="6" w:tplc="A36A877C" w:tentative="1">
      <w:start w:val="1"/>
      <w:numFmt w:val="bullet"/>
      <w:lvlText w:val="•"/>
      <w:lvlJc w:val="left"/>
      <w:pPr>
        <w:tabs>
          <w:tab w:val="num" w:pos="5040"/>
        </w:tabs>
        <w:ind w:left="5040" w:hanging="360"/>
      </w:pPr>
      <w:rPr>
        <w:rFonts w:ascii="Arial" w:hAnsi="Arial" w:hint="default"/>
      </w:rPr>
    </w:lvl>
    <w:lvl w:ilvl="7" w:tplc="FFFAA490" w:tentative="1">
      <w:start w:val="1"/>
      <w:numFmt w:val="bullet"/>
      <w:lvlText w:val="•"/>
      <w:lvlJc w:val="left"/>
      <w:pPr>
        <w:tabs>
          <w:tab w:val="num" w:pos="5760"/>
        </w:tabs>
        <w:ind w:left="5760" w:hanging="360"/>
      </w:pPr>
      <w:rPr>
        <w:rFonts w:ascii="Arial" w:hAnsi="Arial" w:hint="default"/>
      </w:rPr>
    </w:lvl>
    <w:lvl w:ilvl="8" w:tplc="B32C1066" w:tentative="1">
      <w:start w:val="1"/>
      <w:numFmt w:val="bullet"/>
      <w:lvlText w:val="•"/>
      <w:lvlJc w:val="left"/>
      <w:pPr>
        <w:tabs>
          <w:tab w:val="num" w:pos="6480"/>
        </w:tabs>
        <w:ind w:left="6480" w:hanging="360"/>
      </w:pPr>
      <w:rPr>
        <w:rFonts w:ascii="Arial" w:hAnsi="Arial" w:hint="default"/>
      </w:rPr>
    </w:lvl>
  </w:abstractNum>
  <w:abstractNum w:abstractNumId="8">
    <w:nsid w:val="17F37549"/>
    <w:multiLevelType w:val="hybridMultilevel"/>
    <w:tmpl w:val="789EB50C"/>
    <w:lvl w:ilvl="0" w:tplc="720EFDF6">
      <w:start w:val="1"/>
      <w:numFmt w:val="bullet"/>
      <w:lvlText w:val=""/>
      <w:lvlJc w:val="left"/>
      <w:pPr>
        <w:ind w:left="720" w:hanging="360"/>
      </w:pPr>
      <w:rPr>
        <w:rFonts w:ascii="Symbol" w:hAnsi="Symbol" w:hint="default"/>
      </w:rPr>
    </w:lvl>
    <w:lvl w:ilvl="1" w:tplc="4BFA3998" w:tentative="1">
      <w:start w:val="1"/>
      <w:numFmt w:val="bullet"/>
      <w:lvlText w:val="o"/>
      <w:lvlJc w:val="left"/>
      <w:pPr>
        <w:ind w:left="1440" w:hanging="360"/>
      </w:pPr>
      <w:rPr>
        <w:rFonts w:ascii="Courier New" w:hAnsi="Courier New" w:cs="Courier New" w:hint="default"/>
      </w:rPr>
    </w:lvl>
    <w:lvl w:ilvl="2" w:tplc="E5103678" w:tentative="1">
      <w:start w:val="1"/>
      <w:numFmt w:val="bullet"/>
      <w:lvlText w:val=""/>
      <w:lvlJc w:val="left"/>
      <w:pPr>
        <w:ind w:left="2160" w:hanging="360"/>
      </w:pPr>
      <w:rPr>
        <w:rFonts w:ascii="Wingdings" w:hAnsi="Wingdings" w:hint="default"/>
      </w:rPr>
    </w:lvl>
    <w:lvl w:ilvl="3" w:tplc="E4B0EDD6" w:tentative="1">
      <w:start w:val="1"/>
      <w:numFmt w:val="bullet"/>
      <w:lvlText w:val=""/>
      <w:lvlJc w:val="left"/>
      <w:pPr>
        <w:ind w:left="2880" w:hanging="360"/>
      </w:pPr>
      <w:rPr>
        <w:rFonts w:ascii="Symbol" w:hAnsi="Symbol" w:hint="default"/>
      </w:rPr>
    </w:lvl>
    <w:lvl w:ilvl="4" w:tplc="F27C222C" w:tentative="1">
      <w:start w:val="1"/>
      <w:numFmt w:val="bullet"/>
      <w:lvlText w:val="o"/>
      <w:lvlJc w:val="left"/>
      <w:pPr>
        <w:ind w:left="3600" w:hanging="360"/>
      </w:pPr>
      <w:rPr>
        <w:rFonts w:ascii="Courier New" w:hAnsi="Courier New" w:cs="Courier New" w:hint="default"/>
      </w:rPr>
    </w:lvl>
    <w:lvl w:ilvl="5" w:tplc="5A668E7E" w:tentative="1">
      <w:start w:val="1"/>
      <w:numFmt w:val="bullet"/>
      <w:lvlText w:val=""/>
      <w:lvlJc w:val="left"/>
      <w:pPr>
        <w:ind w:left="4320" w:hanging="360"/>
      </w:pPr>
      <w:rPr>
        <w:rFonts w:ascii="Wingdings" w:hAnsi="Wingdings" w:hint="default"/>
      </w:rPr>
    </w:lvl>
    <w:lvl w:ilvl="6" w:tplc="DC287F0A" w:tentative="1">
      <w:start w:val="1"/>
      <w:numFmt w:val="bullet"/>
      <w:lvlText w:val=""/>
      <w:lvlJc w:val="left"/>
      <w:pPr>
        <w:ind w:left="5040" w:hanging="360"/>
      </w:pPr>
      <w:rPr>
        <w:rFonts w:ascii="Symbol" w:hAnsi="Symbol" w:hint="default"/>
      </w:rPr>
    </w:lvl>
    <w:lvl w:ilvl="7" w:tplc="2110E082" w:tentative="1">
      <w:start w:val="1"/>
      <w:numFmt w:val="bullet"/>
      <w:lvlText w:val="o"/>
      <w:lvlJc w:val="left"/>
      <w:pPr>
        <w:ind w:left="5760" w:hanging="360"/>
      </w:pPr>
      <w:rPr>
        <w:rFonts w:ascii="Courier New" w:hAnsi="Courier New" w:cs="Courier New" w:hint="default"/>
      </w:rPr>
    </w:lvl>
    <w:lvl w:ilvl="8" w:tplc="96A00BAE" w:tentative="1">
      <w:start w:val="1"/>
      <w:numFmt w:val="bullet"/>
      <w:lvlText w:val=""/>
      <w:lvlJc w:val="left"/>
      <w:pPr>
        <w:ind w:left="6480" w:hanging="360"/>
      </w:pPr>
      <w:rPr>
        <w:rFonts w:ascii="Wingdings" w:hAnsi="Wingdings" w:hint="default"/>
      </w:rPr>
    </w:lvl>
  </w:abstractNum>
  <w:abstractNum w:abstractNumId="9">
    <w:nsid w:val="194A5AB2"/>
    <w:multiLevelType w:val="hybridMultilevel"/>
    <w:tmpl w:val="415606E4"/>
    <w:lvl w:ilvl="0" w:tplc="F7B681A2">
      <w:start w:val="1"/>
      <w:numFmt w:val="bullet"/>
      <w:lvlText w:val="•"/>
      <w:lvlJc w:val="left"/>
      <w:pPr>
        <w:tabs>
          <w:tab w:val="num" w:pos="720"/>
        </w:tabs>
        <w:ind w:left="720" w:hanging="360"/>
      </w:pPr>
      <w:rPr>
        <w:rFonts w:ascii="Arial" w:hAnsi="Arial" w:hint="default"/>
      </w:rPr>
    </w:lvl>
    <w:lvl w:ilvl="1" w:tplc="8A987894" w:tentative="1">
      <w:start w:val="1"/>
      <w:numFmt w:val="bullet"/>
      <w:lvlText w:val="•"/>
      <w:lvlJc w:val="left"/>
      <w:pPr>
        <w:tabs>
          <w:tab w:val="num" w:pos="1440"/>
        </w:tabs>
        <w:ind w:left="1440" w:hanging="360"/>
      </w:pPr>
      <w:rPr>
        <w:rFonts w:ascii="Arial" w:hAnsi="Arial" w:hint="default"/>
      </w:rPr>
    </w:lvl>
    <w:lvl w:ilvl="2" w:tplc="39DC10CE" w:tentative="1">
      <w:start w:val="1"/>
      <w:numFmt w:val="bullet"/>
      <w:lvlText w:val="•"/>
      <w:lvlJc w:val="left"/>
      <w:pPr>
        <w:tabs>
          <w:tab w:val="num" w:pos="2160"/>
        </w:tabs>
        <w:ind w:left="2160" w:hanging="360"/>
      </w:pPr>
      <w:rPr>
        <w:rFonts w:ascii="Arial" w:hAnsi="Arial" w:hint="default"/>
      </w:rPr>
    </w:lvl>
    <w:lvl w:ilvl="3" w:tplc="23166000" w:tentative="1">
      <w:start w:val="1"/>
      <w:numFmt w:val="bullet"/>
      <w:lvlText w:val="•"/>
      <w:lvlJc w:val="left"/>
      <w:pPr>
        <w:tabs>
          <w:tab w:val="num" w:pos="2880"/>
        </w:tabs>
        <w:ind w:left="2880" w:hanging="360"/>
      </w:pPr>
      <w:rPr>
        <w:rFonts w:ascii="Arial" w:hAnsi="Arial" w:hint="default"/>
      </w:rPr>
    </w:lvl>
    <w:lvl w:ilvl="4" w:tplc="71C4C64A" w:tentative="1">
      <w:start w:val="1"/>
      <w:numFmt w:val="bullet"/>
      <w:lvlText w:val="•"/>
      <w:lvlJc w:val="left"/>
      <w:pPr>
        <w:tabs>
          <w:tab w:val="num" w:pos="3600"/>
        </w:tabs>
        <w:ind w:left="3600" w:hanging="360"/>
      </w:pPr>
      <w:rPr>
        <w:rFonts w:ascii="Arial" w:hAnsi="Arial" w:hint="default"/>
      </w:rPr>
    </w:lvl>
    <w:lvl w:ilvl="5" w:tplc="9710AF12" w:tentative="1">
      <w:start w:val="1"/>
      <w:numFmt w:val="bullet"/>
      <w:lvlText w:val="•"/>
      <w:lvlJc w:val="left"/>
      <w:pPr>
        <w:tabs>
          <w:tab w:val="num" w:pos="4320"/>
        </w:tabs>
        <w:ind w:left="4320" w:hanging="360"/>
      </w:pPr>
      <w:rPr>
        <w:rFonts w:ascii="Arial" w:hAnsi="Arial" w:hint="default"/>
      </w:rPr>
    </w:lvl>
    <w:lvl w:ilvl="6" w:tplc="C9CAE254" w:tentative="1">
      <w:start w:val="1"/>
      <w:numFmt w:val="bullet"/>
      <w:lvlText w:val="•"/>
      <w:lvlJc w:val="left"/>
      <w:pPr>
        <w:tabs>
          <w:tab w:val="num" w:pos="5040"/>
        </w:tabs>
        <w:ind w:left="5040" w:hanging="360"/>
      </w:pPr>
      <w:rPr>
        <w:rFonts w:ascii="Arial" w:hAnsi="Arial" w:hint="default"/>
      </w:rPr>
    </w:lvl>
    <w:lvl w:ilvl="7" w:tplc="48DC88D8" w:tentative="1">
      <w:start w:val="1"/>
      <w:numFmt w:val="bullet"/>
      <w:lvlText w:val="•"/>
      <w:lvlJc w:val="left"/>
      <w:pPr>
        <w:tabs>
          <w:tab w:val="num" w:pos="5760"/>
        </w:tabs>
        <w:ind w:left="5760" w:hanging="360"/>
      </w:pPr>
      <w:rPr>
        <w:rFonts w:ascii="Arial" w:hAnsi="Arial" w:hint="default"/>
      </w:rPr>
    </w:lvl>
    <w:lvl w:ilvl="8" w:tplc="3C26F3CE" w:tentative="1">
      <w:start w:val="1"/>
      <w:numFmt w:val="bullet"/>
      <w:lvlText w:val="•"/>
      <w:lvlJc w:val="left"/>
      <w:pPr>
        <w:tabs>
          <w:tab w:val="num" w:pos="6480"/>
        </w:tabs>
        <w:ind w:left="6480" w:hanging="360"/>
      </w:pPr>
      <w:rPr>
        <w:rFonts w:ascii="Arial" w:hAnsi="Arial" w:hint="default"/>
      </w:rPr>
    </w:lvl>
  </w:abstractNum>
  <w:abstractNum w:abstractNumId="10">
    <w:nsid w:val="1B0A7C95"/>
    <w:multiLevelType w:val="hybridMultilevel"/>
    <w:tmpl w:val="815E58D8"/>
    <w:lvl w:ilvl="0" w:tplc="B3D46386">
      <w:start w:val="1"/>
      <w:numFmt w:val="bullet"/>
      <w:lvlText w:val="•"/>
      <w:lvlJc w:val="left"/>
      <w:pPr>
        <w:tabs>
          <w:tab w:val="num" w:pos="720"/>
        </w:tabs>
        <w:ind w:left="720" w:hanging="360"/>
      </w:pPr>
      <w:rPr>
        <w:rFonts w:ascii="Arial" w:hAnsi="Arial" w:hint="default"/>
      </w:rPr>
    </w:lvl>
    <w:lvl w:ilvl="1" w:tplc="70AE1D9E" w:tentative="1">
      <w:start w:val="1"/>
      <w:numFmt w:val="bullet"/>
      <w:lvlText w:val="•"/>
      <w:lvlJc w:val="left"/>
      <w:pPr>
        <w:tabs>
          <w:tab w:val="num" w:pos="1440"/>
        </w:tabs>
        <w:ind w:left="1440" w:hanging="360"/>
      </w:pPr>
      <w:rPr>
        <w:rFonts w:ascii="Arial" w:hAnsi="Arial" w:hint="default"/>
      </w:rPr>
    </w:lvl>
    <w:lvl w:ilvl="2" w:tplc="8AE6FDF8" w:tentative="1">
      <w:start w:val="1"/>
      <w:numFmt w:val="bullet"/>
      <w:lvlText w:val="•"/>
      <w:lvlJc w:val="left"/>
      <w:pPr>
        <w:tabs>
          <w:tab w:val="num" w:pos="2160"/>
        </w:tabs>
        <w:ind w:left="2160" w:hanging="360"/>
      </w:pPr>
      <w:rPr>
        <w:rFonts w:ascii="Arial" w:hAnsi="Arial" w:hint="default"/>
      </w:rPr>
    </w:lvl>
    <w:lvl w:ilvl="3" w:tplc="A7085B18" w:tentative="1">
      <w:start w:val="1"/>
      <w:numFmt w:val="bullet"/>
      <w:lvlText w:val="•"/>
      <w:lvlJc w:val="left"/>
      <w:pPr>
        <w:tabs>
          <w:tab w:val="num" w:pos="2880"/>
        </w:tabs>
        <w:ind w:left="2880" w:hanging="360"/>
      </w:pPr>
      <w:rPr>
        <w:rFonts w:ascii="Arial" w:hAnsi="Arial" w:hint="default"/>
      </w:rPr>
    </w:lvl>
    <w:lvl w:ilvl="4" w:tplc="442CE05C" w:tentative="1">
      <w:start w:val="1"/>
      <w:numFmt w:val="bullet"/>
      <w:lvlText w:val="•"/>
      <w:lvlJc w:val="left"/>
      <w:pPr>
        <w:tabs>
          <w:tab w:val="num" w:pos="3600"/>
        </w:tabs>
        <w:ind w:left="3600" w:hanging="360"/>
      </w:pPr>
      <w:rPr>
        <w:rFonts w:ascii="Arial" w:hAnsi="Arial" w:hint="default"/>
      </w:rPr>
    </w:lvl>
    <w:lvl w:ilvl="5" w:tplc="DA7204B2" w:tentative="1">
      <w:start w:val="1"/>
      <w:numFmt w:val="bullet"/>
      <w:lvlText w:val="•"/>
      <w:lvlJc w:val="left"/>
      <w:pPr>
        <w:tabs>
          <w:tab w:val="num" w:pos="4320"/>
        </w:tabs>
        <w:ind w:left="4320" w:hanging="360"/>
      </w:pPr>
      <w:rPr>
        <w:rFonts w:ascii="Arial" w:hAnsi="Arial" w:hint="default"/>
      </w:rPr>
    </w:lvl>
    <w:lvl w:ilvl="6" w:tplc="9AD2FB4E" w:tentative="1">
      <w:start w:val="1"/>
      <w:numFmt w:val="bullet"/>
      <w:lvlText w:val="•"/>
      <w:lvlJc w:val="left"/>
      <w:pPr>
        <w:tabs>
          <w:tab w:val="num" w:pos="5040"/>
        </w:tabs>
        <w:ind w:left="5040" w:hanging="360"/>
      </w:pPr>
      <w:rPr>
        <w:rFonts w:ascii="Arial" w:hAnsi="Arial" w:hint="default"/>
      </w:rPr>
    </w:lvl>
    <w:lvl w:ilvl="7" w:tplc="A8EAA3B2" w:tentative="1">
      <w:start w:val="1"/>
      <w:numFmt w:val="bullet"/>
      <w:lvlText w:val="•"/>
      <w:lvlJc w:val="left"/>
      <w:pPr>
        <w:tabs>
          <w:tab w:val="num" w:pos="5760"/>
        </w:tabs>
        <w:ind w:left="5760" w:hanging="360"/>
      </w:pPr>
      <w:rPr>
        <w:rFonts w:ascii="Arial" w:hAnsi="Arial" w:hint="default"/>
      </w:rPr>
    </w:lvl>
    <w:lvl w:ilvl="8" w:tplc="644ACDDE" w:tentative="1">
      <w:start w:val="1"/>
      <w:numFmt w:val="bullet"/>
      <w:lvlText w:val="•"/>
      <w:lvlJc w:val="left"/>
      <w:pPr>
        <w:tabs>
          <w:tab w:val="num" w:pos="6480"/>
        </w:tabs>
        <w:ind w:left="6480" w:hanging="360"/>
      </w:pPr>
      <w:rPr>
        <w:rFonts w:ascii="Arial" w:hAnsi="Arial" w:hint="default"/>
      </w:rPr>
    </w:lvl>
  </w:abstractNum>
  <w:abstractNum w:abstractNumId="11">
    <w:nsid w:val="1F495AA1"/>
    <w:multiLevelType w:val="hybridMultilevel"/>
    <w:tmpl w:val="F41ED536"/>
    <w:lvl w:ilvl="0" w:tplc="9508F1CE">
      <w:start w:val="1"/>
      <w:numFmt w:val="lowerLetter"/>
      <w:lvlText w:val="%1)"/>
      <w:lvlJc w:val="left"/>
      <w:pPr>
        <w:ind w:left="360" w:hanging="360"/>
      </w:pPr>
      <w:rPr>
        <w:rFonts w:hint="default"/>
      </w:rPr>
    </w:lvl>
    <w:lvl w:ilvl="1" w:tplc="F40AC85C" w:tentative="1">
      <w:start w:val="1"/>
      <w:numFmt w:val="lowerLetter"/>
      <w:lvlText w:val="%2."/>
      <w:lvlJc w:val="left"/>
      <w:pPr>
        <w:ind w:left="1080" w:hanging="360"/>
      </w:pPr>
    </w:lvl>
    <w:lvl w:ilvl="2" w:tplc="1BB443FE" w:tentative="1">
      <w:start w:val="1"/>
      <w:numFmt w:val="lowerRoman"/>
      <w:lvlText w:val="%3."/>
      <w:lvlJc w:val="right"/>
      <w:pPr>
        <w:ind w:left="1800" w:hanging="180"/>
      </w:pPr>
    </w:lvl>
    <w:lvl w:ilvl="3" w:tplc="B2526834" w:tentative="1">
      <w:start w:val="1"/>
      <w:numFmt w:val="decimal"/>
      <w:lvlText w:val="%4."/>
      <w:lvlJc w:val="left"/>
      <w:pPr>
        <w:ind w:left="2520" w:hanging="360"/>
      </w:pPr>
    </w:lvl>
    <w:lvl w:ilvl="4" w:tplc="1AE627D6" w:tentative="1">
      <w:start w:val="1"/>
      <w:numFmt w:val="lowerLetter"/>
      <w:lvlText w:val="%5."/>
      <w:lvlJc w:val="left"/>
      <w:pPr>
        <w:ind w:left="3240" w:hanging="360"/>
      </w:pPr>
    </w:lvl>
    <w:lvl w:ilvl="5" w:tplc="C6C2952A" w:tentative="1">
      <w:start w:val="1"/>
      <w:numFmt w:val="lowerRoman"/>
      <w:lvlText w:val="%6."/>
      <w:lvlJc w:val="right"/>
      <w:pPr>
        <w:ind w:left="3960" w:hanging="180"/>
      </w:pPr>
    </w:lvl>
    <w:lvl w:ilvl="6" w:tplc="0794F56E" w:tentative="1">
      <w:start w:val="1"/>
      <w:numFmt w:val="decimal"/>
      <w:lvlText w:val="%7."/>
      <w:lvlJc w:val="left"/>
      <w:pPr>
        <w:ind w:left="4680" w:hanging="360"/>
      </w:pPr>
    </w:lvl>
    <w:lvl w:ilvl="7" w:tplc="FD762C2E" w:tentative="1">
      <w:start w:val="1"/>
      <w:numFmt w:val="lowerLetter"/>
      <w:lvlText w:val="%8."/>
      <w:lvlJc w:val="left"/>
      <w:pPr>
        <w:ind w:left="5400" w:hanging="360"/>
      </w:pPr>
    </w:lvl>
    <w:lvl w:ilvl="8" w:tplc="6A769CF6" w:tentative="1">
      <w:start w:val="1"/>
      <w:numFmt w:val="lowerRoman"/>
      <w:lvlText w:val="%9."/>
      <w:lvlJc w:val="right"/>
      <w:pPr>
        <w:ind w:left="6120" w:hanging="180"/>
      </w:pPr>
    </w:lvl>
  </w:abstractNum>
  <w:abstractNum w:abstractNumId="12">
    <w:nsid w:val="1FE72813"/>
    <w:multiLevelType w:val="hybridMultilevel"/>
    <w:tmpl w:val="37981C26"/>
    <w:lvl w:ilvl="0" w:tplc="A28EAEF6">
      <w:start w:val="1"/>
      <w:numFmt w:val="bullet"/>
      <w:lvlText w:val=""/>
      <w:lvlJc w:val="left"/>
      <w:pPr>
        <w:ind w:left="360" w:hanging="360"/>
      </w:pPr>
      <w:rPr>
        <w:rFonts w:ascii="Symbol" w:hAnsi="Symbol" w:hint="default"/>
      </w:rPr>
    </w:lvl>
    <w:lvl w:ilvl="1" w:tplc="80BC1456" w:tentative="1">
      <w:start w:val="1"/>
      <w:numFmt w:val="bullet"/>
      <w:lvlText w:val="o"/>
      <w:lvlJc w:val="left"/>
      <w:pPr>
        <w:ind w:left="1080" w:hanging="360"/>
      </w:pPr>
      <w:rPr>
        <w:rFonts w:ascii="Courier New" w:hAnsi="Courier New" w:cs="Courier New" w:hint="default"/>
      </w:rPr>
    </w:lvl>
    <w:lvl w:ilvl="2" w:tplc="74402404" w:tentative="1">
      <w:start w:val="1"/>
      <w:numFmt w:val="bullet"/>
      <w:lvlText w:val=""/>
      <w:lvlJc w:val="left"/>
      <w:pPr>
        <w:ind w:left="1800" w:hanging="360"/>
      </w:pPr>
      <w:rPr>
        <w:rFonts w:ascii="Wingdings" w:hAnsi="Wingdings" w:hint="default"/>
      </w:rPr>
    </w:lvl>
    <w:lvl w:ilvl="3" w:tplc="3850B1A2" w:tentative="1">
      <w:start w:val="1"/>
      <w:numFmt w:val="bullet"/>
      <w:lvlText w:val=""/>
      <w:lvlJc w:val="left"/>
      <w:pPr>
        <w:ind w:left="2520" w:hanging="360"/>
      </w:pPr>
      <w:rPr>
        <w:rFonts w:ascii="Symbol" w:hAnsi="Symbol" w:hint="default"/>
      </w:rPr>
    </w:lvl>
    <w:lvl w:ilvl="4" w:tplc="373693D4" w:tentative="1">
      <w:start w:val="1"/>
      <w:numFmt w:val="bullet"/>
      <w:lvlText w:val="o"/>
      <w:lvlJc w:val="left"/>
      <w:pPr>
        <w:ind w:left="3240" w:hanging="360"/>
      </w:pPr>
      <w:rPr>
        <w:rFonts w:ascii="Courier New" w:hAnsi="Courier New" w:cs="Courier New" w:hint="default"/>
      </w:rPr>
    </w:lvl>
    <w:lvl w:ilvl="5" w:tplc="9258CAE4" w:tentative="1">
      <w:start w:val="1"/>
      <w:numFmt w:val="bullet"/>
      <w:lvlText w:val=""/>
      <w:lvlJc w:val="left"/>
      <w:pPr>
        <w:ind w:left="3960" w:hanging="360"/>
      </w:pPr>
      <w:rPr>
        <w:rFonts w:ascii="Wingdings" w:hAnsi="Wingdings" w:hint="default"/>
      </w:rPr>
    </w:lvl>
    <w:lvl w:ilvl="6" w:tplc="360E0FE6" w:tentative="1">
      <w:start w:val="1"/>
      <w:numFmt w:val="bullet"/>
      <w:lvlText w:val=""/>
      <w:lvlJc w:val="left"/>
      <w:pPr>
        <w:ind w:left="4680" w:hanging="360"/>
      </w:pPr>
      <w:rPr>
        <w:rFonts w:ascii="Symbol" w:hAnsi="Symbol" w:hint="default"/>
      </w:rPr>
    </w:lvl>
    <w:lvl w:ilvl="7" w:tplc="5F2EC2F2" w:tentative="1">
      <w:start w:val="1"/>
      <w:numFmt w:val="bullet"/>
      <w:lvlText w:val="o"/>
      <w:lvlJc w:val="left"/>
      <w:pPr>
        <w:ind w:left="5400" w:hanging="360"/>
      </w:pPr>
      <w:rPr>
        <w:rFonts w:ascii="Courier New" w:hAnsi="Courier New" w:cs="Courier New" w:hint="default"/>
      </w:rPr>
    </w:lvl>
    <w:lvl w:ilvl="8" w:tplc="71984468" w:tentative="1">
      <w:start w:val="1"/>
      <w:numFmt w:val="bullet"/>
      <w:lvlText w:val=""/>
      <w:lvlJc w:val="left"/>
      <w:pPr>
        <w:ind w:left="6120" w:hanging="360"/>
      </w:pPr>
      <w:rPr>
        <w:rFonts w:ascii="Wingdings" w:hAnsi="Wingdings" w:hint="default"/>
      </w:rPr>
    </w:lvl>
  </w:abstractNum>
  <w:abstractNum w:abstractNumId="13">
    <w:nsid w:val="2A3435CE"/>
    <w:multiLevelType w:val="hybridMultilevel"/>
    <w:tmpl w:val="2EBAEE42"/>
    <w:lvl w:ilvl="0" w:tplc="E02CAE98">
      <w:numFmt w:val="bullet"/>
      <w:lvlText w:val="-"/>
      <w:lvlJc w:val="left"/>
      <w:pPr>
        <w:ind w:left="360" w:hanging="360"/>
      </w:pPr>
      <w:rPr>
        <w:rFonts w:ascii="Calibri" w:eastAsia="Calibri" w:hAnsi="Calibri" w:cs="Times New Roman" w:hint="default"/>
      </w:rPr>
    </w:lvl>
    <w:lvl w:ilvl="1" w:tplc="6D2CCA00" w:tentative="1">
      <w:start w:val="1"/>
      <w:numFmt w:val="bullet"/>
      <w:lvlText w:val="o"/>
      <w:lvlJc w:val="left"/>
      <w:pPr>
        <w:ind w:left="1080" w:hanging="360"/>
      </w:pPr>
      <w:rPr>
        <w:rFonts w:ascii="Courier New" w:hAnsi="Courier New" w:cs="Courier New" w:hint="default"/>
      </w:rPr>
    </w:lvl>
    <w:lvl w:ilvl="2" w:tplc="02EA4E76" w:tentative="1">
      <w:start w:val="1"/>
      <w:numFmt w:val="bullet"/>
      <w:lvlText w:val=""/>
      <w:lvlJc w:val="left"/>
      <w:pPr>
        <w:ind w:left="1800" w:hanging="360"/>
      </w:pPr>
      <w:rPr>
        <w:rFonts w:ascii="Wingdings" w:hAnsi="Wingdings" w:hint="default"/>
      </w:rPr>
    </w:lvl>
    <w:lvl w:ilvl="3" w:tplc="797A99F0" w:tentative="1">
      <w:start w:val="1"/>
      <w:numFmt w:val="bullet"/>
      <w:lvlText w:val=""/>
      <w:lvlJc w:val="left"/>
      <w:pPr>
        <w:ind w:left="2520" w:hanging="360"/>
      </w:pPr>
      <w:rPr>
        <w:rFonts w:ascii="Symbol" w:hAnsi="Symbol" w:hint="default"/>
      </w:rPr>
    </w:lvl>
    <w:lvl w:ilvl="4" w:tplc="F08608F2" w:tentative="1">
      <w:start w:val="1"/>
      <w:numFmt w:val="bullet"/>
      <w:lvlText w:val="o"/>
      <w:lvlJc w:val="left"/>
      <w:pPr>
        <w:ind w:left="3240" w:hanging="360"/>
      </w:pPr>
      <w:rPr>
        <w:rFonts w:ascii="Courier New" w:hAnsi="Courier New" w:cs="Courier New" w:hint="default"/>
      </w:rPr>
    </w:lvl>
    <w:lvl w:ilvl="5" w:tplc="A32EAEAA" w:tentative="1">
      <w:start w:val="1"/>
      <w:numFmt w:val="bullet"/>
      <w:lvlText w:val=""/>
      <w:lvlJc w:val="left"/>
      <w:pPr>
        <w:ind w:left="3960" w:hanging="360"/>
      </w:pPr>
      <w:rPr>
        <w:rFonts w:ascii="Wingdings" w:hAnsi="Wingdings" w:hint="default"/>
      </w:rPr>
    </w:lvl>
    <w:lvl w:ilvl="6" w:tplc="58B6A9E8" w:tentative="1">
      <w:start w:val="1"/>
      <w:numFmt w:val="bullet"/>
      <w:lvlText w:val=""/>
      <w:lvlJc w:val="left"/>
      <w:pPr>
        <w:ind w:left="4680" w:hanging="360"/>
      </w:pPr>
      <w:rPr>
        <w:rFonts w:ascii="Symbol" w:hAnsi="Symbol" w:hint="default"/>
      </w:rPr>
    </w:lvl>
    <w:lvl w:ilvl="7" w:tplc="9C98FB7A" w:tentative="1">
      <w:start w:val="1"/>
      <w:numFmt w:val="bullet"/>
      <w:lvlText w:val="o"/>
      <w:lvlJc w:val="left"/>
      <w:pPr>
        <w:ind w:left="5400" w:hanging="360"/>
      </w:pPr>
      <w:rPr>
        <w:rFonts w:ascii="Courier New" w:hAnsi="Courier New" w:cs="Courier New" w:hint="default"/>
      </w:rPr>
    </w:lvl>
    <w:lvl w:ilvl="8" w:tplc="2780D68C" w:tentative="1">
      <w:start w:val="1"/>
      <w:numFmt w:val="bullet"/>
      <w:lvlText w:val=""/>
      <w:lvlJc w:val="left"/>
      <w:pPr>
        <w:ind w:left="6120" w:hanging="360"/>
      </w:pPr>
      <w:rPr>
        <w:rFonts w:ascii="Wingdings" w:hAnsi="Wingdings" w:hint="default"/>
      </w:rPr>
    </w:lvl>
  </w:abstractNum>
  <w:abstractNum w:abstractNumId="14">
    <w:nsid w:val="33DA7F74"/>
    <w:multiLevelType w:val="hybridMultilevel"/>
    <w:tmpl w:val="2D1AC5EA"/>
    <w:lvl w:ilvl="0" w:tplc="1046C742">
      <w:start w:val="1"/>
      <w:numFmt w:val="lowerRoman"/>
      <w:lvlText w:val="(%1)"/>
      <w:lvlJc w:val="left"/>
      <w:pPr>
        <w:ind w:left="1080" w:hanging="720"/>
      </w:pPr>
      <w:rPr>
        <w:rFonts w:hint="default"/>
      </w:rPr>
    </w:lvl>
    <w:lvl w:ilvl="1" w:tplc="CC3241C6" w:tentative="1">
      <w:start w:val="1"/>
      <w:numFmt w:val="lowerLetter"/>
      <w:lvlText w:val="%2."/>
      <w:lvlJc w:val="left"/>
      <w:pPr>
        <w:ind w:left="1440" w:hanging="360"/>
      </w:pPr>
    </w:lvl>
    <w:lvl w:ilvl="2" w:tplc="951A9CDA" w:tentative="1">
      <w:start w:val="1"/>
      <w:numFmt w:val="lowerRoman"/>
      <w:lvlText w:val="%3."/>
      <w:lvlJc w:val="right"/>
      <w:pPr>
        <w:ind w:left="2160" w:hanging="180"/>
      </w:pPr>
    </w:lvl>
    <w:lvl w:ilvl="3" w:tplc="C792A204" w:tentative="1">
      <w:start w:val="1"/>
      <w:numFmt w:val="decimal"/>
      <w:lvlText w:val="%4."/>
      <w:lvlJc w:val="left"/>
      <w:pPr>
        <w:ind w:left="2880" w:hanging="360"/>
      </w:pPr>
    </w:lvl>
    <w:lvl w:ilvl="4" w:tplc="F47CFA58" w:tentative="1">
      <w:start w:val="1"/>
      <w:numFmt w:val="lowerLetter"/>
      <w:lvlText w:val="%5."/>
      <w:lvlJc w:val="left"/>
      <w:pPr>
        <w:ind w:left="3600" w:hanging="360"/>
      </w:pPr>
    </w:lvl>
    <w:lvl w:ilvl="5" w:tplc="94EEE506" w:tentative="1">
      <w:start w:val="1"/>
      <w:numFmt w:val="lowerRoman"/>
      <w:lvlText w:val="%6."/>
      <w:lvlJc w:val="right"/>
      <w:pPr>
        <w:ind w:left="4320" w:hanging="180"/>
      </w:pPr>
    </w:lvl>
    <w:lvl w:ilvl="6" w:tplc="BF06C1C6" w:tentative="1">
      <w:start w:val="1"/>
      <w:numFmt w:val="decimal"/>
      <w:lvlText w:val="%7."/>
      <w:lvlJc w:val="left"/>
      <w:pPr>
        <w:ind w:left="5040" w:hanging="360"/>
      </w:pPr>
    </w:lvl>
    <w:lvl w:ilvl="7" w:tplc="49F80A18" w:tentative="1">
      <w:start w:val="1"/>
      <w:numFmt w:val="lowerLetter"/>
      <w:lvlText w:val="%8."/>
      <w:lvlJc w:val="left"/>
      <w:pPr>
        <w:ind w:left="5760" w:hanging="360"/>
      </w:pPr>
    </w:lvl>
    <w:lvl w:ilvl="8" w:tplc="7D268758" w:tentative="1">
      <w:start w:val="1"/>
      <w:numFmt w:val="lowerRoman"/>
      <w:lvlText w:val="%9."/>
      <w:lvlJc w:val="right"/>
      <w:pPr>
        <w:ind w:left="6480" w:hanging="180"/>
      </w:pPr>
    </w:lvl>
  </w:abstractNum>
  <w:abstractNum w:abstractNumId="15">
    <w:nsid w:val="38A9710F"/>
    <w:multiLevelType w:val="hybridMultilevel"/>
    <w:tmpl w:val="B630063A"/>
    <w:lvl w:ilvl="0" w:tplc="8196FF40">
      <w:start w:val="1"/>
      <w:numFmt w:val="lowerLetter"/>
      <w:lvlText w:val="%1)"/>
      <w:lvlJc w:val="left"/>
      <w:pPr>
        <w:ind w:left="360" w:hanging="360"/>
      </w:pPr>
      <w:rPr>
        <w:rFonts w:hint="default"/>
      </w:rPr>
    </w:lvl>
    <w:lvl w:ilvl="1" w:tplc="C63C8D5E" w:tentative="1">
      <w:start w:val="1"/>
      <w:numFmt w:val="lowerLetter"/>
      <w:lvlText w:val="%2."/>
      <w:lvlJc w:val="left"/>
      <w:pPr>
        <w:ind w:left="1080" w:hanging="360"/>
      </w:pPr>
    </w:lvl>
    <w:lvl w:ilvl="2" w:tplc="F4D06A48" w:tentative="1">
      <w:start w:val="1"/>
      <w:numFmt w:val="lowerRoman"/>
      <w:lvlText w:val="%3."/>
      <w:lvlJc w:val="right"/>
      <w:pPr>
        <w:ind w:left="1800" w:hanging="180"/>
      </w:pPr>
    </w:lvl>
    <w:lvl w:ilvl="3" w:tplc="BCA8F872" w:tentative="1">
      <w:start w:val="1"/>
      <w:numFmt w:val="decimal"/>
      <w:lvlText w:val="%4."/>
      <w:lvlJc w:val="left"/>
      <w:pPr>
        <w:ind w:left="2520" w:hanging="360"/>
      </w:pPr>
    </w:lvl>
    <w:lvl w:ilvl="4" w:tplc="CECE514A" w:tentative="1">
      <w:start w:val="1"/>
      <w:numFmt w:val="lowerLetter"/>
      <w:lvlText w:val="%5."/>
      <w:lvlJc w:val="left"/>
      <w:pPr>
        <w:ind w:left="3240" w:hanging="360"/>
      </w:pPr>
    </w:lvl>
    <w:lvl w:ilvl="5" w:tplc="1758FA72" w:tentative="1">
      <w:start w:val="1"/>
      <w:numFmt w:val="lowerRoman"/>
      <w:lvlText w:val="%6."/>
      <w:lvlJc w:val="right"/>
      <w:pPr>
        <w:ind w:left="3960" w:hanging="180"/>
      </w:pPr>
    </w:lvl>
    <w:lvl w:ilvl="6" w:tplc="A7D642C0" w:tentative="1">
      <w:start w:val="1"/>
      <w:numFmt w:val="decimal"/>
      <w:lvlText w:val="%7."/>
      <w:lvlJc w:val="left"/>
      <w:pPr>
        <w:ind w:left="4680" w:hanging="360"/>
      </w:pPr>
    </w:lvl>
    <w:lvl w:ilvl="7" w:tplc="3E36FA74" w:tentative="1">
      <w:start w:val="1"/>
      <w:numFmt w:val="lowerLetter"/>
      <w:lvlText w:val="%8."/>
      <w:lvlJc w:val="left"/>
      <w:pPr>
        <w:ind w:left="5400" w:hanging="360"/>
      </w:pPr>
    </w:lvl>
    <w:lvl w:ilvl="8" w:tplc="C6227AA8" w:tentative="1">
      <w:start w:val="1"/>
      <w:numFmt w:val="lowerRoman"/>
      <w:lvlText w:val="%9."/>
      <w:lvlJc w:val="right"/>
      <w:pPr>
        <w:ind w:left="6120" w:hanging="180"/>
      </w:pPr>
    </w:lvl>
  </w:abstractNum>
  <w:abstractNum w:abstractNumId="16">
    <w:nsid w:val="399960D6"/>
    <w:multiLevelType w:val="hybridMultilevel"/>
    <w:tmpl w:val="A5ECFA5A"/>
    <w:lvl w:ilvl="0" w:tplc="35542246">
      <w:start w:val="1"/>
      <w:numFmt w:val="bullet"/>
      <w:lvlText w:val=""/>
      <w:lvlJc w:val="left"/>
      <w:pPr>
        <w:ind w:left="360" w:hanging="360"/>
      </w:pPr>
      <w:rPr>
        <w:rFonts w:ascii="Symbol" w:hAnsi="Symbol" w:hint="default"/>
      </w:rPr>
    </w:lvl>
    <w:lvl w:ilvl="1" w:tplc="422626C2" w:tentative="1">
      <w:start w:val="1"/>
      <w:numFmt w:val="bullet"/>
      <w:lvlText w:val="o"/>
      <w:lvlJc w:val="left"/>
      <w:pPr>
        <w:ind w:left="1080" w:hanging="360"/>
      </w:pPr>
      <w:rPr>
        <w:rFonts w:ascii="Courier New" w:hAnsi="Courier New" w:cs="Courier New" w:hint="default"/>
      </w:rPr>
    </w:lvl>
    <w:lvl w:ilvl="2" w:tplc="6BC4D42C" w:tentative="1">
      <w:start w:val="1"/>
      <w:numFmt w:val="bullet"/>
      <w:lvlText w:val=""/>
      <w:lvlJc w:val="left"/>
      <w:pPr>
        <w:ind w:left="1800" w:hanging="360"/>
      </w:pPr>
      <w:rPr>
        <w:rFonts w:ascii="Wingdings" w:hAnsi="Wingdings" w:hint="default"/>
      </w:rPr>
    </w:lvl>
    <w:lvl w:ilvl="3" w:tplc="4B2AF61A" w:tentative="1">
      <w:start w:val="1"/>
      <w:numFmt w:val="bullet"/>
      <w:lvlText w:val=""/>
      <w:lvlJc w:val="left"/>
      <w:pPr>
        <w:ind w:left="2520" w:hanging="360"/>
      </w:pPr>
      <w:rPr>
        <w:rFonts w:ascii="Symbol" w:hAnsi="Symbol" w:hint="default"/>
      </w:rPr>
    </w:lvl>
    <w:lvl w:ilvl="4" w:tplc="CA5CA856" w:tentative="1">
      <w:start w:val="1"/>
      <w:numFmt w:val="bullet"/>
      <w:lvlText w:val="o"/>
      <w:lvlJc w:val="left"/>
      <w:pPr>
        <w:ind w:left="3240" w:hanging="360"/>
      </w:pPr>
      <w:rPr>
        <w:rFonts w:ascii="Courier New" w:hAnsi="Courier New" w:cs="Courier New" w:hint="default"/>
      </w:rPr>
    </w:lvl>
    <w:lvl w:ilvl="5" w:tplc="7D58251E" w:tentative="1">
      <w:start w:val="1"/>
      <w:numFmt w:val="bullet"/>
      <w:lvlText w:val=""/>
      <w:lvlJc w:val="left"/>
      <w:pPr>
        <w:ind w:left="3960" w:hanging="360"/>
      </w:pPr>
      <w:rPr>
        <w:rFonts w:ascii="Wingdings" w:hAnsi="Wingdings" w:hint="default"/>
      </w:rPr>
    </w:lvl>
    <w:lvl w:ilvl="6" w:tplc="714837FC" w:tentative="1">
      <w:start w:val="1"/>
      <w:numFmt w:val="bullet"/>
      <w:lvlText w:val=""/>
      <w:lvlJc w:val="left"/>
      <w:pPr>
        <w:ind w:left="4680" w:hanging="360"/>
      </w:pPr>
      <w:rPr>
        <w:rFonts w:ascii="Symbol" w:hAnsi="Symbol" w:hint="default"/>
      </w:rPr>
    </w:lvl>
    <w:lvl w:ilvl="7" w:tplc="0E6A3396" w:tentative="1">
      <w:start w:val="1"/>
      <w:numFmt w:val="bullet"/>
      <w:lvlText w:val="o"/>
      <w:lvlJc w:val="left"/>
      <w:pPr>
        <w:ind w:left="5400" w:hanging="360"/>
      </w:pPr>
      <w:rPr>
        <w:rFonts w:ascii="Courier New" w:hAnsi="Courier New" w:cs="Courier New" w:hint="default"/>
      </w:rPr>
    </w:lvl>
    <w:lvl w:ilvl="8" w:tplc="4E1869AE" w:tentative="1">
      <w:start w:val="1"/>
      <w:numFmt w:val="bullet"/>
      <w:lvlText w:val=""/>
      <w:lvlJc w:val="left"/>
      <w:pPr>
        <w:ind w:left="6120" w:hanging="360"/>
      </w:pPr>
      <w:rPr>
        <w:rFonts w:ascii="Wingdings" w:hAnsi="Wingdings" w:hint="default"/>
      </w:rPr>
    </w:lvl>
  </w:abstractNum>
  <w:abstractNum w:abstractNumId="17">
    <w:nsid w:val="3A5A5BCD"/>
    <w:multiLevelType w:val="hybridMultilevel"/>
    <w:tmpl w:val="3DFE94D2"/>
    <w:lvl w:ilvl="0" w:tplc="14D8E63C">
      <w:start w:val="1"/>
      <w:numFmt w:val="bullet"/>
      <w:lvlText w:val=""/>
      <w:lvlJc w:val="left"/>
      <w:pPr>
        <w:ind w:left="360" w:hanging="360"/>
      </w:pPr>
      <w:rPr>
        <w:rFonts w:ascii="Symbol" w:hAnsi="Symbol" w:hint="default"/>
      </w:rPr>
    </w:lvl>
    <w:lvl w:ilvl="1" w:tplc="363C09E6" w:tentative="1">
      <w:start w:val="1"/>
      <w:numFmt w:val="bullet"/>
      <w:lvlText w:val="o"/>
      <w:lvlJc w:val="left"/>
      <w:pPr>
        <w:ind w:left="1080" w:hanging="360"/>
      </w:pPr>
      <w:rPr>
        <w:rFonts w:ascii="Courier New" w:hAnsi="Courier New" w:cs="Courier New" w:hint="default"/>
      </w:rPr>
    </w:lvl>
    <w:lvl w:ilvl="2" w:tplc="2702D43C" w:tentative="1">
      <w:start w:val="1"/>
      <w:numFmt w:val="bullet"/>
      <w:lvlText w:val=""/>
      <w:lvlJc w:val="left"/>
      <w:pPr>
        <w:ind w:left="1800" w:hanging="360"/>
      </w:pPr>
      <w:rPr>
        <w:rFonts w:ascii="Wingdings" w:hAnsi="Wingdings" w:hint="default"/>
      </w:rPr>
    </w:lvl>
    <w:lvl w:ilvl="3" w:tplc="A9603CAA" w:tentative="1">
      <w:start w:val="1"/>
      <w:numFmt w:val="bullet"/>
      <w:lvlText w:val=""/>
      <w:lvlJc w:val="left"/>
      <w:pPr>
        <w:ind w:left="2520" w:hanging="360"/>
      </w:pPr>
      <w:rPr>
        <w:rFonts w:ascii="Symbol" w:hAnsi="Symbol" w:hint="default"/>
      </w:rPr>
    </w:lvl>
    <w:lvl w:ilvl="4" w:tplc="A1E2D404" w:tentative="1">
      <w:start w:val="1"/>
      <w:numFmt w:val="bullet"/>
      <w:lvlText w:val="o"/>
      <w:lvlJc w:val="left"/>
      <w:pPr>
        <w:ind w:left="3240" w:hanging="360"/>
      </w:pPr>
      <w:rPr>
        <w:rFonts w:ascii="Courier New" w:hAnsi="Courier New" w:cs="Courier New" w:hint="default"/>
      </w:rPr>
    </w:lvl>
    <w:lvl w:ilvl="5" w:tplc="5ED6BBE8" w:tentative="1">
      <w:start w:val="1"/>
      <w:numFmt w:val="bullet"/>
      <w:lvlText w:val=""/>
      <w:lvlJc w:val="left"/>
      <w:pPr>
        <w:ind w:left="3960" w:hanging="360"/>
      </w:pPr>
      <w:rPr>
        <w:rFonts w:ascii="Wingdings" w:hAnsi="Wingdings" w:hint="default"/>
      </w:rPr>
    </w:lvl>
    <w:lvl w:ilvl="6" w:tplc="6AD25B08" w:tentative="1">
      <w:start w:val="1"/>
      <w:numFmt w:val="bullet"/>
      <w:lvlText w:val=""/>
      <w:lvlJc w:val="left"/>
      <w:pPr>
        <w:ind w:left="4680" w:hanging="360"/>
      </w:pPr>
      <w:rPr>
        <w:rFonts w:ascii="Symbol" w:hAnsi="Symbol" w:hint="default"/>
      </w:rPr>
    </w:lvl>
    <w:lvl w:ilvl="7" w:tplc="C3D092D0" w:tentative="1">
      <w:start w:val="1"/>
      <w:numFmt w:val="bullet"/>
      <w:lvlText w:val="o"/>
      <w:lvlJc w:val="left"/>
      <w:pPr>
        <w:ind w:left="5400" w:hanging="360"/>
      </w:pPr>
      <w:rPr>
        <w:rFonts w:ascii="Courier New" w:hAnsi="Courier New" w:cs="Courier New" w:hint="default"/>
      </w:rPr>
    </w:lvl>
    <w:lvl w:ilvl="8" w:tplc="9BCA0594" w:tentative="1">
      <w:start w:val="1"/>
      <w:numFmt w:val="bullet"/>
      <w:lvlText w:val=""/>
      <w:lvlJc w:val="left"/>
      <w:pPr>
        <w:ind w:left="6120" w:hanging="360"/>
      </w:pPr>
      <w:rPr>
        <w:rFonts w:ascii="Wingdings" w:hAnsi="Wingdings" w:hint="default"/>
      </w:rPr>
    </w:lvl>
  </w:abstractNum>
  <w:abstractNum w:abstractNumId="18">
    <w:nsid w:val="3A9B18D9"/>
    <w:multiLevelType w:val="hybridMultilevel"/>
    <w:tmpl w:val="B630063A"/>
    <w:lvl w:ilvl="0" w:tplc="4F049AE4">
      <w:start w:val="1"/>
      <w:numFmt w:val="lowerLetter"/>
      <w:lvlText w:val="%1)"/>
      <w:lvlJc w:val="left"/>
      <w:pPr>
        <w:ind w:left="360" w:hanging="360"/>
      </w:pPr>
      <w:rPr>
        <w:rFonts w:hint="default"/>
      </w:rPr>
    </w:lvl>
    <w:lvl w:ilvl="1" w:tplc="C99E4F7C" w:tentative="1">
      <w:start w:val="1"/>
      <w:numFmt w:val="lowerLetter"/>
      <w:lvlText w:val="%2."/>
      <w:lvlJc w:val="left"/>
      <w:pPr>
        <w:ind w:left="1080" w:hanging="360"/>
      </w:pPr>
    </w:lvl>
    <w:lvl w:ilvl="2" w:tplc="C8F62D5C" w:tentative="1">
      <w:start w:val="1"/>
      <w:numFmt w:val="lowerRoman"/>
      <w:lvlText w:val="%3."/>
      <w:lvlJc w:val="right"/>
      <w:pPr>
        <w:ind w:left="1800" w:hanging="180"/>
      </w:pPr>
    </w:lvl>
    <w:lvl w:ilvl="3" w:tplc="8BE4418E" w:tentative="1">
      <w:start w:val="1"/>
      <w:numFmt w:val="decimal"/>
      <w:lvlText w:val="%4."/>
      <w:lvlJc w:val="left"/>
      <w:pPr>
        <w:ind w:left="2520" w:hanging="360"/>
      </w:pPr>
    </w:lvl>
    <w:lvl w:ilvl="4" w:tplc="40DA61E0" w:tentative="1">
      <w:start w:val="1"/>
      <w:numFmt w:val="lowerLetter"/>
      <w:lvlText w:val="%5."/>
      <w:lvlJc w:val="left"/>
      <w:pPr>
        <w:ind w:left="3240" w:hanging="360"/>
      </w:pPr>
    </w:lvl>
    <w:lvl w:ilvl="5" w:tplc="4B487DFE" w:tentative="1">
      <w:start w:val="1"/>
      <w:numFmt w:val="lowerRoman"/>
      <w:lvlText w:val="%6."/>
      <w:lvlJc w:val="right"/>
      <w:pPr>
        <w:ind w:left="3960" w:hanging="180"/>
      </w:pPr>
    </w:lvl>
    <w:lvl w:ilvl="6" w:tplc="D630A1FE" w:tentative="1">
      <w:start w:val="1"/>
      <w:numFmt w:val="decimal"/>
      <w:lvlText w:val="%7."/>
      <w:lvlJc w:val="left"/>
      <w:pPr>
        <w:ind w:left="4680" w:hanging="360"/>
      </w:pPr>
    </w:lvl>
    <w:lvl w:ilvl="7" w:tplc="022A5F6A" w:tentative="1">
      <w:start w:val="1"/>
      <w:numFmt w:val="lowerLetter"/>
      <w:lvlText w:val="%8."/>
      <w:lvlJc w:val="left"/>
      <w:pPr>
        <w:ind w:left="5400" w:hanging="360"/>
      </w:pPr>
    </w:lvl>
    <w:lvl w:ilvl="8" w:tplc="C03A1614" w:tentative="1">
      <w:start w:val="1"/>
      <w:numFmt w:val="lowerRoman"/>
      <w:lvlText w:val="%9."/>
      <w:lvlJc w:val="right"/>
      <w:pPr>
        <w:ind w:left="6120" w:hanging="180"/>
      </w:pPr>
    </w:lvl>
  </w:abstractNum>
  <w:abstractNum w:abstractNumId="19">
    <w:nsid w:val="3B9B7960"/>
    <w:multiLevelType w:val="hybridMultilevel"/>
    <w:tmpl w:val="9FD6637A"/>
    <w:lvl w:ilvl="0" w:tplc="0A6E8362">
      <w:numFmt w:val="bullet"/>
      <w:lvlText w:val="-"/>
      <w:lvlJc w:val="left"/>
      <w:pPr>
        <w:ind w:left="720" w:hanging="360"/>
      </w:pPr>
      <w:rPr>
        <w:rFonts w:ascii="Calibri" w:eastAsia="Calibri" w:hAnsi="Calibri" w:cs="Times New Roman" w:hint="default"/>
      </w:rPr>
    </w:lvl>
    <w:lvl w:ilvl="1" w:tplc="BF942720" w:tentative="1">
      <w:start w:val="1"/>
      <w:numFmt w:val="bullet"/>
      <w:lvlText w:val="o"/>
      <w:lvlJc w:val="left"/>
      <w:pPr>
        <w:ind w:left="1440" w:hanging="360"/>
      </w:pPr>
      <w:rPr>
        <w:rFonts w:ascii="Courier New" w:hAnsi="Courier New" w:cs="Courier New" w:hint="default"/>
      </w:rPr>
    </w:lvl>
    <w:lvl w:ilvl="2" w:tplc="7D78EBDE" w:tentative="1">
      <w:start w:val="1"/>
      <w:numFmt w:val="bullet"/>
      <w:lvlText w:val=""/>
      <w:lvlJc w:val="left"/>
      <w:pPr>
        <w:ind w:left="2160" w:hanging="360"/>
      </w:pPr>
      <w:rPr>
        <w:rFonts w:ascii="Wingdings" w:hAnsi="Wingdings" w:hint="default"/>
      </w:rPr>
    </w:lvl>
    <w:lvl w:ilvl="3" w:tplc="4CD62B62" w:tentative="1">
      <w:start w:val="1"/>
      <w:numFmt w:val="bullet"/>
      <w:lvlText w:val=""/>
      <w:lvlJc w:val="left"/>
      <w:pPr>
        <w:ind w:left="2880" w:hanging="360"/>
      </w:pPr>
      <w:rPr>
        <w:rFonts w:ascii="Symbol" w:hAnsi="Symbol" w:hint="default"/>
      </w:rPr>
    </w:lvl>
    <w:lvl w:ilvl="4" w:tplc="D0CE1514" w:tentative="1">
      <w:start w:val="1"/>
      <w:numFmt w:val="bullet"/>
      <w:lvlText w:val="o"/>
      <w:lvlJc w:val="left"/>
      <w:pPr>
        <w:ind w:left="3600" w:hanging="360"/>
      </w:pPr>
      <w:rPr>
        <w:rFonts w:ascii="Courier New" w:hAnsi="Courier New" w:cs="Courier New" w:hint="default"/>
      </w:rPr>
    </w:lvl>
    <w:lvl w:ilvl="5" w:tplc="ECFAD5A8" w:tentative="1">
      <w:start w:val="1"/>
      <w:numFmt w:val="bullet"/>
      <w:lvlText w:val=""/>
      <w:lvlJc w:val="left"/>
      <w:pPr>
        <w:ind w:left="4320" w:hanging="360"/>
      </w:pPr>
      <w:rPr>
        <w:rFonts w:ascii="Wingdings" w:hAnsi="Wingdings" w:hint="default"/>
      </w:rPr>
    </w:lvl>
    <w:lvl w:ilvl="6" w:tplc="11B8199E" w:tentative="1">
      <w:start w:val="1"/>
      <w:numFmt w:val="bullet"/>
      <w:lvlText w:val=""/>
      <w:lvlJc w:val="left"/>
      <w:pPr>
        <w:ind w:left="5040" w:hanging="360"/>
      </w:pPr>
      <w:rPr>
        <w:rFonts w:ascii="Symbol" w:hAnsi="Symbol" w:hint="default"/>
      </w:rPr>
    </w:lvl>
    <w:lvl w:ilvl="7" w:tplc="1B1C7F5A" w:tentative="1">
      <w:start w:val="1"/>
      <w:numFmt w:val="bullet"/>
      <w:lvlText w:val="o"/>
      <w:lvlJc w:val="left"/>
      <w:pPr>
        <w:ind w:left="5760" w:hanging="360"/>
      </w:pPr>
      <w:rPr>
        <w:rFonts w:ascii="Courier New" w:hAnsi="Courier New" w:cs="Courier New" w:hint="default"/>
      </w:rPr>
    </w:lvl>
    <w:lvl w:ilvl="8" w:tplc="4594B36C" w:tentative="1">
      <w:start w:val="1"/>
      <w:numFmt w:val="bullet"/>
      <w:lvlText w:val=""/>
      <w:lvlJc w:val="left"/>
      <w:pPr>
        <w:ind w:left="6480" w:hanging="360"/>
      </w:pPr>
      <w:rPr>
        <w:rFonts w:ascii="Wingdings" w:hAnsi="Wingdings" w:hint="default"/>
      </w:rPr>
    </w:lvl>
  </w:abstractNum>
  <w:abstractNum w:abstractNumId="20">
    <w:nsid w:val="3C0D6F71"/>
    <w:multiLevelType w:val="hybridMultilevel"/>
    <w:tmpl w:val="0B7ABC26"/>
    <w:lvl w:ilvl="0" w:tplc="20AE0E86">
      <w:start w:val="1"/>
      <w:numFmt w:val="bullet"/>
      <w:lvlText w:val=""/>
      <w:lvlJc w:val="left"/>
      <w:pPr>
        <w:ind w:left="720" w:hanging="360"/>
      </w:pPr>
      <w:rPr>
        <w:rFonts w:ascii="Symbol" w:hAnsi="Symbol" w:hint="default"/>
      </w:rPr>
    </w:lvl>
    <w:lvl w:ilvl="1" w:tplc="7598DC98" w:tentative="1">
      <w:start w:val="1"/>
      <w:numFmt w:val="bullet"/>
      <w:lvlText w:val="o"/>
      <w:lvlJc w:val="left"/>
      <w:pPr>
        <w:ind w:left="1440" w:hanging="360"/>
      </w:pPr>
      <w:rPr>
        <w:rFonts w:ascii="Courier New" w:hAnsi="Courier New" w:cs="Courier New" w:hint="default"/>
      </w:rPr>
    </w:lvl>
    <w:lvl w:ilvl="2" w:tplc="3B1052E8" w:tentative="1">
      <w:start w:val="1"/>
      <w:numFmt w:val="bullet"/>
      <w:lvlText w:val=""/>
      <w:lvlJc w:val="left"/>
      <w:pPr>
        <w:ind w:left="2160" w:hanging="360"/>
      </w:pPr>
      <w:rPr>
        <w:rFonts w:ascii="Wingdings" w:hAnsi="Wingdings" w:hint="default"/>
      </w:rPr>
    </w:lvl>
    <w:lvl w:ilvl="3" w:tplc="26865A9E" w:tentative="1">
      <w:start w:val="1"/>
      <w:numFmt w:val="bullet"/>
      <w:lvlText w:val=""/>
      <w:lvlJc w:val="left"/>
      <w:pPr>
        <w:ind w:left="2880" w:hanging="360"/>
      </w:pPr>
      <w:rPr>
        <w:rFonts w:ascii="Symbol" w:hAnsi="Symbol" w:hint="default"/>
      </w:rPr>
    </w:lvl>
    <w:lvl w:ilvl="4" w:tplc="F980583C" w:tentative="1">
      <w:start w:val="1"/>
      <w:numFmt w:val="bullet"/>
      <w:lvlText w:val="o"/>
      <w:lvlJc w:val="left"/>
      <w:pPr>
        <w:ind w:left="3600" w:hanging="360"/>
      </w:pPr>
      <w:rPr>
        <w:rFonts w:ascii="Courier New" w:hAnsi="Courier New" w:cs="Courier New" w:hint="default"/>
      </w:rPr>
    </w:lvl>
    <w:lvl w:ilvl="5" w:tplc="70DE966C" w:tentative="1">
      <w:start w:val="1"/>
      <w:numFmt w:val="bullet"/>
      <w:lvlText w:val=""/>
      <w:lvlJc w:val="left"/>
      <w:pPr>
        <w:ind w:left="4320" w:hanging="360"/>
      </w:pPr>
      <w:rPr>
        <w:rFonts w:ascii="Wingdings" w:hAnsi="Wingdings" w:hint="default"/>
      </w:rPr>
    </w:lvl>
    <w:lvl w:ilvl="6" w:tplc="11AC7872" w:tentative="1">
      <w:start w:val="1"/>
      <w:numFmt w:val="bullet"/>
      <w:lvlText w:val=""/>
      <w:lvlJc w:val="left"/>
      <w:pPr>
        <w:ind w:left="5040" w:hanging="360"/>
      </w:pPr>
      <w:rPr>
        <w:rFonts w:ascii="Symbol" w:hAnsi="Symbol" w:hint="default"/>
      </w:rPr>
    </w:lvl>
    <w:lvl w:ilvl="7" w:tplc="406281EA" w:tentative="1">
      <w:start w:val="1"/>
      <w:numFmt w:val="bullet"/>
      <w:lvlText w:val="o"/>
      <w:lvlJc w:val="left"/>
      <w:pPr>
        <w:ind w:left="5760" w:hanging="360"/>
      </w:pPr>
      <w:rPr>
        <w:rFonts w:ascii="Courier New" w:hAnsi="Courier New" w:cs="Courier New" w:hint="default"/>
      </w:rPr>
    </w:lvl>
    <w:lvl w:ilvl="8" w:tplc="549A2BF6" w:tentative="1">
      <w:start w:val="1"/>
      <w:numFmt w:val="bullet"/>
      <w:lvlText w:val=""/>
      <w:lvlJc w:val="left"/>
      <w:pPr>
        <w:ind w:left="6480" w:hanging="360"/>
      </w:pPr>
      <w:rPr>
        <w:rFonts w:ascii="Wingdings" w:hAnsi="Wingdings" w:hint="default"/>
      </w:rPr>
    </w:lvl>
  </w:abstractNum>
  <w:abstractNum w:abstractNumId="21">
    <w:nsid w:val="3E1F76C7"/>
    <w:multiLevelType w:val="hybridMultilevel"/>
    <w:tmpl w:val="F28EB432"/>
    <w:lvl w:ilvl="0" w:tplc="7772B6C4">
      <w:start w:val="1"/>
      <w:numFmt w:val="bullet"/>
      <w:lvlText w:val="•"/>
      <w:lvlJc w:val="left"/>
      <w:pPr>
        <w:tabs>
          <w:tab w:val="num" w:pos="720"/>
        </w:tabs>
        <w:ind w:left="720" w:hanging="360"/>
      </w:pPr>
      <w:rPr>
        <w:rFonts w:ascii="Arial" w:hAnsi="Arial" w:hint="default"/>
      </w:rPr>
    </w:lvl>
    <w:lvl w:ilvl="1" w:tplc="16B8D0DE" w:tentative="1">
      <w:start w:val="1"/>
      <w:numFmt w:val="bullet"/>
      <w:lvlText w:val="•"/>
      <w:lvlJc w:val="left"/>
      <w:pPr>
        <w:tabs>
          <w:tab w:val="num" w:pos="1440"/>
        </w:tabs>
        <w:ind w:left="1440" w:hanging="360"/>
      </w:pPr>
      <w:rPr>
        <w:rFonts w:ascii="Arial" w:hAnsi="Arial" w:hint="default"/>
      </w:rPr>
    </w:lvl>
    <w:lvl w:ilvl="2" w:tplc="68AAB054" w:tentative="1">
      <w:start w:val="1"/>
      <w:numFmt w:val="bullet"/>
      <w:lvlText w:val="•"/>
      <w:lvlJc w:val="left"/>
      <w:pPr>
        <w:tabs>
          <w:tab w:val="num" w:pos="2160"/>
        </w:tabs>
        <w:ind w:left="2160" w:hanging="360"/>
      </w:pPr>
      <w:rPr>
        <w:rFonts w:ascii="Arial" w:hAnsi="Arial" w:hint="default"/>
      </w:rPr>
    </w:lvl>
    <w:lvl w:ilvl="3" w:tplc="0B784B26" w:tentative="1">
      <w:start w:val="1"/>
      <w:numFmt w:val="bullet"/>
      <w:lvlText w:val="•"/>
      <w:lvlJc w:val="left"/>
      <w:pPr>
        <w:tabs>
          <w:tab w:val="num" w:pos="2880"/>
        </w:tabs>
        <w:ind w:left="2880" w:hanging="360"/>
      </w:pPr>
      <w:rPr>
        <w:rFonts w:ascii="Arial" w:hAnsi="Arial" w:hint="default"/>
      </w:rPr>
    </w:lvl>
    <w:lvl w:ilvl="4" w:tplc="80D0379A" w:tentative="1">
      <w:start w:val="1"/>
      <w:numFmt w:val="bullet"/>
      <w:lvlText w:val="•"/>
      <w:lvlJc w:val="left"/>
      <w:pPr>
        <w:tabs>
          <w:tab w:val="num" w:pos="3600"/>
        </w:tabs>
        <w:ind w:left="3600" w:hanging="360"/>
      </w:pPr>
      <w:rPr>
        <w:rFonts w:ascii="Arial" w:hAnsi="Arial" w:hint="default"/>
      </w:rPr>
    </w:lvl>
    <w:lvl w:ilvl="5" w:tplc="5C1AB914" w:tentative="1">
      <w:start w:val="1"/>
      <w:numFmt w:val="bullet"/>
      <w:lvlText w:val="•"/>
      <w:lvlJc w:val="left"/>
      <w:pPr>
        <w:tabs>
          <w:tab w:val="num" w:pos="4320"/>
        </w:tabs>
        <w:ind w:left="4320" w:hanging="360"/>
      </w:pPr>
      <w:rPr>
        <w:rFonts w:ascii="Arial" w:hAnsi="Arial" w:hint="default"/>
      </w:rPr>
    </w:lvl>
    <w:lvl w:ilvl="6" w:tplc="C74C2E82" w:tentative="1">
      <w:start w:val="1"/>
      <w:numFmt w:val="bullet"/>
      <w:lvlText w:val="•"/>
      <w:lvlJc w:val="left"/>
      <w:pPr>
        <w:tabs>
          <w:tab w:val="num" w:pos="5040"/>
        </w:tabs>
        <w:ind w:left="5040" w:hanging="360"/>
      </w:pPr>
      <w:rPr>
        <w:rFonts w:ascii="Arial" w:hAnsi="Arial" w:hint="default"/>
      </w:rPr>
    </w:lvl>
    <w:lvl w:ilvl="7" w:tplc="BCBE4336" w:tentative="1">
      <w:start w:val="1"/>
      <w:numFmt w:val="bullet"/>
      <w:lvlText w:val="•"/>
      <w:lvlJc w:val="left"/>
      <w:pPr>
        <w:tabs>
          <w:tab w:val="num" w:pos="5760"/>
        </w:tabs>
        <w:ind w:left="5760" w:hanging="360"/>
      </w:pPr>
      <w:rPr>
        <w:rFonts w:ascii="Arial" w:hAnsi="Arial" w:hint="default"/>
      </w:rPr>
    </w:lvl>
    <w:lvl w:ilvl="8" w:tplc="BC743656" w:tentative="1">
      <w:start w:val="1"/>
      <w:numFmt w:val="bullet"/>
      <w:lvlText w:val="•"/>
      <w:lvlJc w:val="left"/>
      <w:pPr>
        <w:tabs>
          <w:tab w:val="num" w:pos="6480"/>
        </w:tabs>
        <w:ind w:left="6480" w:hanging="360"/>
      </w:pPr>
      <w:rPr>
        <w:rFonts w:ascii="Arial" w:hAnsi="Arial" w:hint="default"/>
      </w:rPr>
    </w:lvl>
  </w:abstractNum>
  <w:abstractNum w:abstractNumId="22">
    <w:nsid w:val="422E1810"/>
    <w:multiLevelType w:val="hybridMultilevel"/>
    <w:tmpl w:val="B630063A"/>
    <w:lvl w:ilvl="0" w:tplc="76D8AD20">
      <w:start w:val="1"/>
      <w:numFmt w:val="lowerLetter"/>
      <w:lvlText w:val="%1)"/>
      <w:lvlJc w:val="left"/>
      <w:pPr>
        <w:ind w:left="360" w:hanging="360"/>
      </w:pPr>
      <w:rPr>
        <w:rFonts w:hint="default"/>
      </w:rPr>
    </w:lvl>
    <w:lvl w:ilvl="1" w:tplc="1B501182" w:tentative="1">
      <w:start w:val="1"/>
      <w:numFmt w:val="lowerLetter"/>
      <w:lvlText w:val="%2."/>
      <w:lvlJc w:val="left"/>
      <w:pPr>
        <w:ind w:left="1080" w:hanging="360"/>
      </w:pPr>
    </w:lvl>
    <w:lvl w:ilvl="2" w:tplc="2850CBF0" w:tentative="1">
      <w:start w:val="1"/>
      <w:numFmt w:val="lowerRoman"/>
      <w:lvlText w:val="%3."/>
      <w:lvlJc w:val="right"/>
      <w:pPr>
        <w:ind w:left="1800" w:hanging="180"/>
      </w:pPr>
    </w:lvl>
    <w:lvl w:ilvl="3" w:tplc="50C61992" w:tentative="1">
      <w:start w:val="1"/>
      <w:numFmt w:val="decimal"/>
      <w:lvlText w:val="%4."/>
      <w:lvlJc w:val="left"/>
      <w:pPr>
        <w:ind w:left="2520" w:hanging="360"/>
      </w:pPr>
    </w:lvl>
    <w:lvl w:ilvl="4" w:tplc="76AC3E3A" w:tentative="1">
      <w:start w:val="1"/>
      <w:numFmt w:val="lowerLetter"/>
      <w:lvlText w:val="%5."/>
      <w:lvlJc w:val="left"/>
      <w:pPr>
        <w:ind w:left="3240" w:hanging="360"/>
      </w:pPr>
    </w:lvl>
    <w:lvl w:ilvl="5" w:tplc="C38C8A6A" w:tentative="1">
      <w:start w:val="1"/>
      <w:numFmt w:val="lowerRoman"/>
      <w:lvlText w:val="%6."/>
      <w:lvlJc w:val="right"/>
      <w:pPr>
        <w:ind w:left="3960" w:hanging="180"/>
      </w:pPr>
    </w:lvl>
    <w:lvl w:ilvl="6" w:tplc="66A42A58" w:tentative="1">
      <w:start w:val="1"/>
      <w:numFmt w:val="decimal"/>
      <w:lvlText w:val="%7."/>
      <w:lvlJc w:val="left"/>
      <w:pPr>
        <w:ind w:left="4680" w:hanging="360"/>
      </w:pPr>
    </w:lvl>
    <w:lvl w:ilvl="7" w:tplc="BE986146" w:tentative="1">
      <w:start w:val="1"/>
      <w:numFmt w:val="lowerLetter"/>
      <w:lvlText w:val="%8."/>
      <w:lvlJc w:val="left"/>
      <w:pPr>
        <w:ind w:left="5400" w:hanging="360"/>
      </w:pPr>
    </w:lvl>
    <w:lvl w:ilvl="8" w:tplc="136C7CEA" w:tentative="1">
      <w:start w:val="1"/>
      <w:numFmt w:val="lowerRoman"/>
      <w:lvlText w:val="%9."/>
      <w:lvlJc w:val="right"/>
      <w:pPr>
        <w:ind w:left="6120" w:hanging="180"/>
      </w:pPr>
    </w:lvl>
  </w:abstractNum>
  <w:abstractNum w:abstractNumId="23">
    <w:nsid w:val="45B7479C"/>
    <w:multiLevelType w:val="hybridMultilevel"/>
    <w:tmpl w:val="7C9E30FE"/>
    <w:lvl w:ilvl="0" w:tplc="7EE6B3F6">
      <w:start w:val="1"/>
      <w:numFmt w:val="lowerLetter"/>
      <w:lvlText w:val="%1)"/>
      <w:lvlJc w:val="left"/>
      <w:pPr>
        <w:ind w:left="360" w:hanging="360"/>
      </w:pPr>
      <w:rPr>
        <w:rFonts w:hint="default"/>
      </w:rPr>
    </w:lvl>
    <w:lvl w:ilvl="1" w:tplc="5D6EDFDC" w:tentative="1">
      <w:start w:val="1"/>
      <w:numFmt w:val="lowerLetter"/>
      <w:lvlText w:val="%2."/>
      <w:lvlJc w:val="left"/>
      <w:pPr>
        <w:ind w:left="1080" w:hanging="360"/>
      </w:pPr>
    </w:lvl>
    <w:lvl w:ilvl="2" w:tplc="BE22B606" w:tentative="1">
      <w:start w:val="1"/>
      <w:numFmt w:val="lowerRoman"/>
      <w:lvlText w:val="%3."/>
      <w:lvlJc w:val="right"/>
      <w:pPr>
        <w:ind w:left="1800" w:hanging="180"/>
      </w:pPr>
    </w:lvl>
    <w:lvl w:ilvl="3" w:tplc="99780176" w:tentative="1">
      <w:start w:val="1"/>
      <w:numFmt w:val="decimal"/>
      <w:lvlText w:val="%4."/>
      <w:lvlJc w:val="left"/>
      <w:pPr>
        <w:ind w:left="2520" w:hanging="360"/>
      </w:pPr>
    </w:lvl>
    <w:lvl w:ilvl="4" w:tplc="72FC8FA2" w:tentative="1">
      <w:start w:val="1"/>
      <w:numFmt w:val="lowerLetter"/>
      <w:lvlText w:val="%5."/>
      <w:lvlJc w:val="left"/>
      <w:pPr>
        <w:ind w:left="3240" w:hanging="360"/>
      </w:pPr>
    </w:lvl>
    <w:lvl w:ilvl="5" w:tplc="D7CC6700" w:tentative="1">
      <w:start w:val="1"/>
      <w:numFmt w:val="lowerRoman"/>
      <w:lvlText w:val="%6."/>
      <w:lvlJc w:val="right"/>
      <w:pPr>
        <w:ind w:left="3960" w:hanging="180"/>
      </w:pPr>
    </w:lvl>
    <w:lvl w:ilvl="6" w:tplc="EB64DE44" w:tentative="1">
      <w:start w:val="1"/>
      <w:numFmt w:val="decimal"/>
      <w:lvlText w:val="%7."/>
      <w:lvlJc w:val="left"/>
      <w:pPr>
        <w:ind w:left="4680" w:hanging="360"/>
      </w:pPr>
    </w:lvl>
    <w:lvl w:ilvl="7" w:tplc="77D0CFDA" w:tentative="1">
      <w:start w:val="1"/>
      <w:numFmt w:val="lowerLetter"/>
      <w:lvlText w:val="%8."/>
      <w:lvlJc w:val="left"/>
      <w:pPr>
        <w:ind w:left="5400" w:hanging="360"/>
      </w:pPr>
    </w:lvl>
    <w:lvl w:ilvl="8" w:tplc="614C2FA6" w:tentative="1">
      <w:start w:val="1"/>
      <w:numFmt w:val="lowerRoman"/>
      <w:lvlText w:val="%9."/>
      <w:lvlJc w:val="right"/>
      <w:pPr>
        <w:ind w:left="6120" w:hanging="180"/>
      </w:pPr>
    </w:lvl>
  </w:abstractNum>
  <w:abstractNum w:abstractNumId="24">
    <w:nsid w:val="47E32513"/>
    <w:multiLevelType w:val="hybridMultilevel"/>
    <w:tmpl w:val="F2009C24"/>
    <w:lvl w:ilvl="0" w:tplc="296EDDA2">
      <w:start w:val="1"/>
      <w:numFmt w:val="decimal"/>
      <w:pStyle w:val="Heading2"/>
      <w:lvlText w:val="%1."/>
      <w:lvlJc w:val="left"/>
      <w:pPr>
        <w:ind w:left="360" w:hanging="360"/>
      </w:pPr>
      <w:rPr>
        <w:rFonts w:hint="default"/>
      </w:rPr>
    </w:lvl>
    <w:lvl w:ilvl="1" w:tplc="45009AA6">
      <w:start w:val="1"/>
      <w:numFmt w:val="lowerLetter"/>
      <w:lvlText w:val="%2."/>
      <w:lvlJc w:val="left"/>
      <w:pPr>
        <w:ind w:left="1080" w:hanging="360"/>
      </w:pPr>
    </w:lvl>
    <w:lvl w:ilvl="2" w:tplc="795EA346" w:tentative="1">
      <w:start w:val="1"/>
      <w:numFmt w:val="lowerRoman"/>
      <w:lvlText w:val="%3."/>
      <w:lvlJc w:val="right"/>
      <w:pPr>
        <w:ind w:left="1800" w:hanging="180"/>
      </w:pPr>
    </w:lvl>
    <w:lvl w:ilvl="3" w:tplc="2D00CCCE" w:tentative="1">
      <w:start w:val="1"/>
      <w:numFmt w:val="decimal"/>
      <w:lvlText w:val="%4."/>
      <w:lvlJc w:val="left"/>
      <w:pPr>
        <w:ind w:left="2520" w:hanging="360"/>
      </w:pPr>
    </w:lvl>
    <w:lvl w:ilvl="4" w:tplc="70BC4D36" w:tentative="1">
      <w:start w:val="1"/>
      <w:numFmt w:val="lowerLetter"/>
      <w:lvlText w:val="%5."/>
      <w:lvlJc w:val="left"/>
      <w:pPr>
        <w:ind w:left="3240" w:hanging="360"/>
      </w:pPr>
    </w:lvl>
    <w:lvl w:ilvl="5" w:tplc="8E9A2928" w:tentative="1">
      <w:start w:val="1"/>
      <w:numFmt w:val="lowerRoman"/>
      <w:lvlText w:val="%6."/>
      <w:lvlJc w:val="right"/>
      <w:pPr>
        <w:ind w:left="3960" w:hanging="180"/>
      </w:pPr>
    </w:lvl>
    <w:lvl w:ilvl="6" w:tplc="634CE472" w:tentative="1">
      <w:start w:val="1"/>
      <w:numFmt w:val="decimal"/>
      <w:lvlText w:val="%7."/>
      <w:lvlJc w:val="left"/>
      <w:pPr>
        <w:ind w:left="4680" w:hanging="360"/>
      </w:pPr>
    </w:lvl>
    <w:lvl w:ilvl="7" w:tplc="67F6A600" w:tentative="1">
      <w:start w:val="1"/>
      <w:numFmt w:val="lowerLetter"/>
      <w:lvlText w:val="%8."/>
      <w:lvlJc w:val="left"/>
      <w:pPr>
        <w:ind w:left="5400" w:hanging="360"/>
      </w:pPr>
    </w:lvl>
    <w:lvl w:ilvl="8" w:tplc="CC8462BE" w:tentative="1">
      <w:start w:val="1"/>
      <w:numFmt w:val="lowerRoman"/>
      <w:lvlText w:val="%9."/>
      <w:lvlJc w:val="right"/>
      <w:pPr>
        <w:ind w:left="6120" w:hanging="180"/>
      </w:pPr>
    </w:lvl>
  </w:abstractNum>
  <w:abstractNum w:abstractNumId="25">
    <w:nsid w:val="4E6957C4"/>
    <w:multiLevelType w:val="hybridMultilevel"/>
    <w:tmpl w:val="7C9E30FE"/>
    <w:lvl w:ilvl="0" w:tplc="C554CE18">
      <w:start w:val="1"/>
      <w:numFmt w:val="lowerLetter"/>
      <w:lvlText w:val="%1)"/>
      <w:lvlJc w:val="left"/>
      <w:pPr>
        <w:ind w:left="360" w:hanging="360"/>
      </w:pPr>
      <w:rPr>
        <w:rFonts w:hint="default"/>
      </w:rPr>
    </w:lvl>
    <w:lvl w:ilvl="1" w:tplc="EBCEEF8C" w:tentative="1">
      <w:start w:val="1"/>
      <w:numFmt w:val="lowerLetter"/>
      <w:lvlText w:val="%2."/>
      <w:lvlJc w:val="left"/>
      <w:pPr>
        <w:ind w:left="1080" w:hanging="360"/>
      </w:pPr>
    </w:lvl>
    <w:lvl w:ilvl="2" w:tplc="8F18246E" w:tentative="1">
      <w:start w:val="1"/>
      <w:numFmt w:val="lowerRoman"/>
      <w:lvlText w:val="%3."/>
      <w:lvlJc w:val="right"/>
      <w:pPr>
        <w:ind w:left="1800" w:hanging="180"/>
      </w:pPr>
    </w:lvl>
    <w:lvl w:ilvl="3" w:tplc="D1205660" w:tentative="1">
      <w:start w:val="1"/>
      <w:numFmt w:val="decimal"/>
      <w:lvlText w:val="%4."/>
      <w:lvlJc w:val="left"/>
      <w:pPr>
        <w:ind w:left="2520" w:hanging="360"/>
      </w:pPr>
    </w:lvl>
    <w:lvl w:ilvl="4" w:tplc="F56A84E0" w:tentative="1">
      <w:start w:val="1"/>
      <w:numFmt w:val="lowerLetter"/>
      <w:lvlText w:val="%5."/>
      <w:lvlJc w:val="left"/>
      <w:pPr>
        <w:ind w:left="3240" w:hanging="360"/>
      </w:pPr>
    </w:lvl>
    <w:lvl w:ilvl="5" w:tplc="E946D86C" w:tentative="1">
      <w:start w:val="1"/>
      <w:numFmt w:val="lowerRoman"/>
      <w:lvlText w:val="%6."/>
      <w:lvlJc w:val="right"/>
      <w:pPr>
        <w:ind w:left="3960" w:hanging="180"/>
      </w:pPr>
    </w:lvl>
    <w:lvl w:ilvl="6" w:tplc="4CACCD8E" w:tentative="1">
      <w:start w:val="1"/>
      <w:numFmt w:val="decimal"/>
      <w:lvlText w:val="%7."/>
      <w:lvlJc w:val="left"/>
      <w:pPr>
        <w:ind w:left="4680" w:hanging="360"/>
      </w:pPr>
    </w:lvl>
    <w:lvl w:ilvl="7" w:tplc="57861A6C" w:tentative="1">
      <w:start w:val="1"/>
      <w:numFmt w:val="lowerLetter"/>
      <w:lvlText w:val="%8."/>
      <w:lvlJc w:val="left"/>
      <w:pPr>
        <w:ind w:left="5400" w:hanging="360"/>
      </w:pPr>
    </w:lvl>
    <w:lvl w:ilvl="8" w:tplc="17E8878A" w:tentative="1">
      <w:start w:val="1"/>
      <w:numFmt w:val="lowerRoman"/>
      <w:lvlText w:val="%9."/>
      <w:lvlJc w:val="right"/>
      <w:pPr>
        <w:ind w:left="6120" w:hanging="180"/>
      </w:pPr>
    </w:lvl>
  </w:abstractNum>
  <w:abstractNum w:abstractNumId="26">
    <w:nsid w:val="514A3965"/>
    <w:multiLevelType w:val="hybridMultilevel"/>
    <w:tmpl w:val="3942EF12"/>
    <w:lvl w:ilvl="0" w:tplc="BDA85950">
      <w:start w:val="1"/>
      <w:numFmt w:val="bullet"/>
      <w:lvlText w:val="-"/>
      <w:lvlJc w:val="left"/>
      <w:pPr>
        <w:ind w:left="360" w:hanging="360"/>
      </w:pPr>
      <w:rPr>
        <w:rFonts w:ascii="Calibri" w:eastAsia="Calibri" w:hAnsi="Calibri" w:cs="Times New Roman" w:hint="default"/>
      </w:rPr>
    </w:lvl>
    <w:lvl w:ilvl="1" w:tplc="E774120C" w:tentative="1">
      <w:start w:val="1"/>
      <w:numFmt w:val="bullet"/>
      <w:lvlText w:val="o"/>
      <w:lvlJc w:val="left"/>
      <w:pPr>
        <w:ind w:left="1080" w:hanging="360"/>
      </w:pPr>
      <w:rPr>
        <w:rFonts w:ascii="Courier New" w:hAnsi="Courier New" w:cs="Courier New" w:hint="default"/>
      </w:rPr>
    </w:lvl>
    <w:lvl w:ilvl="2" w:tplc="B77480C2" w:tentative="1">
      <w:start w:val="1"/>
      <w:numFmt w:val="bullet"/>
      <w:lvlText w:val=""/>
      <w:lvlJc w:val="left"/>
      <w:pPr>
        <w:ind w:left="1800" w:hanging="360"/>
      </w:pPr>
      <w:rPr>
        <w:rFonts w:ascii="Wingdings" w:hAnsi="Wingdings" w:hint="default"/>
      </w:rPr>
    </w:lvl>
    <w:lvl w:ilvl="3" w:tplc="01E2A6A0" w:tentative="1">
      <w:start w:val="1"/>
      <w:numFmt w:val="bullet"/>
      <w:lvlText w:val=""/>
      <w:lvlJc w:val="left"/>
      <w:pPr>
        <w:ind w:left="2520" w:hanging="360"/>
      </w:pPr>
      <w:rPr>
        <w:rFonts w:ascii="Symbol" w:hAnsi="Symbol" w:hint="default"/>
      </w:rPr>
    </w:lvl>
    <w:lvl w:ilvl="4" w:tplc="B6A43D0C" w:tentative="1">
      <w:start w:val="1"/>
      <w:numFmt w:val="bullet"/>
      <w:lvlText w:val="o"/>
      <w:lvlJc w:val="left"/>
      <w:pPr>
        <w:ind w:left="3240" w:hanging="360"/>
      </w:pPr>
      <w:rPr>
        <w:rFonts w:ascii="Courier New" w:hAnsi="Courier New" w:cs="Courier New" w:hint="default"/>
      </w:rPr>
    </w:lvl>
    <w:lvl w:ilvl="5" w:tplc="57941F0E" w:tentative="1">
      <w:start w:val="1"/>
      <w:numFmt w:val="bullet"/>
      <w:lvlText w:val=""/>
      <w:lvlJc w:val="left"/>
      <w:pPr>
        <w:ind w:left="3960" w:hanging="360"/>
      </w:pPr>
      <w:rPr>
        <w:rFonts w:ascii="Wingdings" w:hAnsi="Wingdings" w:hint="default"/>
      </w:rPr>
    </w:lvl>
    <w:lvl w:ilvl="6" w:tplc="BDC6DA2A" w:tentative="1">
      <w:start w:val="1"/>
      <w:numFmt w:val="bullet"/>
      <w:lvlText w:val=""/>
      <w:lvlJc w:val="left"/>
      <w:pPr>
        <w:ind w:left="4680" w:hanging="360"/>
      </w:pPr>
      <w:rPr>
        <w:rFonts w:ascii="Symbol" w:hAnsi="Symbol" w:hint="default"/>
      </w:rPr>
    </w:lvl>
    <w:lvl w:ilvl="7" w:tplc="3064C476" w:tentative="1">
      <w:start w:val="1"/>
      <w:numFmt w:val="bullet"/>
      <w:lvlText w:val="o"/>
      <w:lvlJc w:val="left"/>
      <w:pPr>
        <w:ind w:left="5400" w:hanging="360"/>
      </w:pPr>
      <w:rPr>
        <w:rFonts w:ascii="Courier New" w:hAnsi="Courier New" w:cs="Courier New" w:hint="default"/>
      </w:rPr>
    </w:lvl>
    <w:lvl w:ilvl="8" w:tplc="5D7E11A6" w:tentative="1">
      <w:start w:val="1"/>
      <w:numFmt w:val="bullet"/>
      <w:lvlText w:val=""/>
      <w:lvlJc w:val="left"/>
      <w:pPr>
        <w:ind w:left="6120" w:hanging="360"/>
      </w:pPr>
      <w:rPr>
        <w:rFonts w:ascii="Wingdings" w:hAnsi="Wingdings" w:hint="default"/>
      </w:rPr>
    </w:lvl>
  </w:abstractNum>
  <w:abstractNum w:abstractNumId="27">
    <w:nsid w:val="55170D9F"/>
    <w:multiLevelType w:val="hybridMultilevel"/>
    <w:tmpl w:val="737CFBD2"/>
    <w:lvl w:ilvl="0" w:tplc="959E322A">
      <w:start w:val="1"/>
      <w:numFmt w:val="bullet"/>
      <w:lvlText w:val="-"/>
      <w:lvlJc w:val="left"/>
      <w:pPr>
        <w:ind w:left="360" w:hanging="360"/>
      </w:pPr>
      <w:rPr>
        <w:rFonts w:ascii="Calibri Light" w:eastAsia="Times New Roman" w:hAnsi="Calibri Light" w:cs="Times New Roman" w:hint="default"/>
      </w:rPr>
    </w:lvl>
    <w:lvl w:ilvl="1" w:tplc="D910DBB4" w:tentative="1">
      <w:start w:val="1"/>
      <w:numFmt w:val="bullet"/>
      <w:lvlText w:val="o"/>
      <w:lvlJc w:val="left"/>
      <w:pPr>
        <w:ind w:left="1080" w:hanging="360"/>
      </w:pPr>
      <w:rPr>
        <w:rFonts w:ascii="Courier New" w:hAnsi="Courier New" w:cs="Courier New" w:hint="default"/>
      </w:rPr>
    </w:lvl>
    <w:lvl w:ilvl="2" w:tplc="0C346F04" w:tentative="1">
      <w:start w:val="1"/>
      <w:numFmt w:val="bullet"/>
      <w:lvlText w:val=""/>
      <w:lvlJc w:val="left"/>
      <w:pPr>
        <w:ind w:left="1800" w:hanging="360"/>
      </w:pPr>
      <w:rPr>
        <w:rFonts w:ascii="Wingdings" w:hAnsi="Wingdings" w:hint="default"/>
      </w:rPr>
    </w:lvl>
    <w:lvl w:ilvl="3" w:tplc="81168E48" w:tentative="1">
      <w:start w:val="1"/>
      <w:numFmt w:val="bullet"/>
      <w:lvlText w:val=""/>
      <w:lvlJc w:val="left"/>
      <w:pPr>
        <w:ind w:left="2520" w:hanging="360"/>
      </w:pPr>
      <w:rPr>
        <w:rFonts w:ascii="Symbol" w:hAnsi="Symbol" w:hint="default"/>
      </w:rPr>
    </w:lvl>
    <w:lvl w:ilvl="4" w:tplc="C6D0B03C" w:tentative="1">
      <w:start w:val="1"/>
      <w:numFmt w:val="bullet"/>
      <w:lvlText w:val="o"/>
      <w:lvlJc w:val="left"/>
      <w:pPr>
        <w:ind w:left="3240" w:hanging="360"/>
      </w:pPr>
      <w:rPr>
        <w:rFonts w:ascii="Courier New" w:hAnsi="Courier New" w:cs="Courier New" w:hint="default"/>
      </w:rPr>
    </w:lvl>
    <w:lvl w:ilvl="5" w:tplc="5DC833CC" w:tentative="1">
      <w:start w:val="1"/>
      <w:numFmt w:val="bullet"/>
      <w:lvlText w:val=""/>
      <w:lvlJc w:val="left"/>
      <w:pPr>
        <w:ind w:left="3960" w:hanging="360"/>
      </w:pPr>
      <w:rPr>
        <w:rFonts w:ascii="Wingdings" w:hAnsi="Wingdings" w:hint="default"/>
      </w:rPr>
    </w:lvl>
    <w:lvl w:ilvl="6" w:tplc="74A426F8" w:tentative="1">
      <w:start w:val="1"/>
      <w:numFmt w:val="bullet"/>
      <w:lvlText w:val=""/>
      <w:lvlJc w:val="left"/>
      <w:pPr>
        <w:ind w:left="4680" w:hanging="360"/>
      </w:pPr>
      <w:rPr>
        <w:rFonts w:ascii="Symbol" w:hAnsi="Symbol" w:hint="default"/>
      </w:rPr>
    </w:lvl>
    <w:lvl w:ilvl="7" w:tplc="777EB206" w:tentative="1">
      <w:start w:val="1"/>
      <w:numFmt w:val="bullet"/>
      <w:lvlText w:val="o"/>
      <w:lvlJc w:val="left"/>
      <w:pPr>
        <w:ind w:left="5400" w:hanging="360"/>
      </w:pPr>
      <w:rPr>
        <w:rFonts w:ascii="Courier New" w:hAnsi="Courier New" w:cs="Courier New" w:hint="default"/>
      </w:rPr>
    </w:lvl>
    <w:lvl w:ilvl="8" w:tplc="04601246" w:tentative="1">
      <w:start w:val="1"/>
      <w:numFmt w:val="bullet"/>
      <w:lvlText w:val=""/>
      <w:lvlJc w:val="left"/>
      <w:pPr>
        <w:ind w:left="6120" w:hanging="360"/>
      </w:pPr>
      <w:rPr>
        <w:rFonts w:ascii="Wingdings" w:hAnsi="Wingdings" w:hint="default"/>
      </w:rPr>
    </w:lvl>
  </w:abstractNum>
  <w:abstractNum w:abstractNumId="28">
    <w:nsid w:val="56F54F2B"/>
    <w:multiLevelType w:val="hybridMultilevel"/>
    <w:tmpl w:val="E38AB9F0"/>
    <w:lvl w:ilvl="0" w:tplc="05862FFA">
      <w:start w:val="1"/>
      <w:numFmt w:val="lowerLetter"/>
      <w:lvlText w:val="%1)"/>
      <w:lvlJc w:val="left"/>
      <w:pPr>
        <w:ind w:left="360" w:hanging="360"/>
      </w:pPr>
      <w:rPr>
        <w:rFonts w:hint="default"/>
      </w:rPr>
    </w:lvl>
    <w:lvl w:ilvl="1" w:tplc="DB1431FE" w:tentative="1">
      <w:start w:val="1"/>
      <w:numFmt w:val="lowerLetter"/>
      <w:lvlText w:val="%2."/>
      <w:lvlJc w:val="left"/>
      <w:pPr>
        <w:ind w:left="1080" w:hanging="360"/>
      </w:pPr>
    </w:lvl>
    <w:lvl w:ilvl="2" w:tplc="5A7A97C8" w:tentative="1">
      <w:start w:val="1"/>
      <w:numFmt w:val="lowerRoman"/>
      <w:lvlText w:val="%3."/>
      <w:lvlJc w:val="right"/>
      <w:pPr>
        <w:ind w:left="1800" w:hanging="180"/>
      </w:pPr>
    </w:lvl>
    <w:lvl w:ilvl="3" w:tplc="56CE7FF0" w:tentative="1">
      <w:start w:val="1"/>
      <w:numFmt w:val="decimal"/>
      <w:lvlText w:val="%4."/>
      <w:lvlJc w:val="left"/>
      <w:pPr>
        <w:ind w:left="2520" w:hanging="360"/>
      </w:pPr>
    </w:lvl>
    <w:lvl w:ilvl="4" w:tplc="7D2463C0" w:tentative="1">
      <w:start w:val="1"/>
      <w:numFmt w:val="lowerLetter"/>
      <w:lvlText w:val="%5."/>
      <w:lvlJc w:val="left"/>
      <w:pPr>
        <w:ind w:left="3240" w:hanging="360"/>
      </w:pPr>
    </w:lvl>
    <w:lvl w:ilvl="5" w:tplc="41641232" w:tentative="1">
      <w:start w:val="1"/>
      <w:numFmt w:val="lowerRoman"/>
      <w:lvlText w:val="%6."/>
      <w:lvlJc w:val="right"/>
      <w:pPr>
        <w:ind w:left="3960" w:hanging="180"/>
      </w:pPr>
    </w:lvl>
    <w:lvl w:ilvl="6" w:tplc="859C1032" w:tentative="1">
      <w:start w:val="1"/>
      <w:numFmt w:val="decimal"/>
      <w:lvlText w:val="%7."/>
      <w:lvlJc w:val="left"/>
      <w:pPr>
        <w:ind w:left="4680" w:hanging="360"/>
      </w:pPr>
    </w:lvl>
    <w:lvl w:ilvl="7" w:tplc="CA664984" w:tentative="1">
      <w:start w:val="1"/>
      <w:numFmt w:val="lowerLetter"/>
      <w:lvlText w:val="%8."/>
      <w:lvlJc w:val="left"/>
      <w:pPr>
        <w:ind w:left="5400" w:hanging="360"/>
      </w:pPr>
    </w:lvl>
    <w:lvl w:ilvl="8" w:tplc="BCFED2BC" w:tentative="1">
      <w:start w:val="1"/>
      <w:numFmt w:val="lowerRoman"/>
      <w:lvlText w:val="%9."/>
      <w:lvlJc w:val="right"/>
      <w:pPr>
        <w:ind w:left="6120" w:hanging="180"/>
      </w:pPr>
    </w:lvl>
  </w:abstractNum>
  <w:abstractNum w:abstractNumId="29">
    <w:nsid w:val="59747D10"/>
    <w:multiLevelType w:val="hybridMultilevel"/>
    <w:tmpl w:val="213E9636"/>
    <w:lvl w:ilvl="0" w:tplc="B1DCB724">
      <w:start w:val="1"/>
      <w:numFmt w:val="decimal"/>
      <w:lvlText w:val="%1."/>
      <w:lvlJc w:val="left"/>
      <w:pPr>
        <w:ind w:left="502" w:hanging="360"/>
      </w:pPr>
    </w:lvl>
    <w:lvl w:ilvl="1" w:tplc="51B01F0E" w:tentative="1">
      <w:start w:val="1"/>
      <w:numFmt w:val="lowerLetter"/>
      <w:lvlText w:val="%2."/>
      <w:lvlJc w:val="left"/>
      <w:pPr>
        <w:ind w:left="1222" w:hanging="360"/>
      </w:pPr>
    </w:lvl>
    <w:lvl w:ilvl="2" w:tplc="D1925BCE" w:tentative="1">
      <w:start w:val="1"/>
      <w:numFmt w:val="lowerRoman"/>
      <w:lvlText w:val="%3."/>
      <w:lvlJc w:val="right"/>
      <w:pPr>
        <w:ind w:left="1942" w:hanging="180"/>
      </w:pPr>
    </w:lvl>
    <w:lvl w:ilvl="3" w:tplc="7B726410" w:tentative="1">
      <w:start w:val="1"/>
      <w:numFmt w:val="decimal"/>
      <w:lvlText w:val="%4."/>
      <w:lvlJc w:val="left"/>
      <w:pPr>
        <w:ind w:left="2662" w:hanging="360"/>
      </w:pPr>
    </w:lvl>
    <w:lvl w:ilvl="4" w:tplc="1F182372" w:tentative="1">
      <w:start w:val="1"/>
      <w:numFmt w:val="lowerLetter"/>
      <w:lvlText w:val="%5."/>
      <w:lvlJc w:val="left"/>
      <w:pPr>
        <w:ind w:left="3382" w:hanging="360"/>
      </w:pPr>
    </w:lvl>
    <w:lvl w:ilvl="5" w:tplc="49E8BBB6" w:tentative="1">
      <w:start w:val="1"/>
      <w:numFmt w:val="lowerRoman"/>
      <w:lvlText w:val="%6."/>
      <w:lvlJc w:val="right"/>
      <w:pPr>
        <w:ind w:left="4102" w:hanging="180"/>
      </w:pPr>
    </w:lvl>
    <w:lvl w:ilvl="6" w:tplc="AD3A290C" w:tentative="1">
      <w:start w:val="1"/>
      <w:numFmt w:val="decimal"/>
      <w:lvlText w:val="%7."/>
      <w:lvlJc w:val="left"/>
      <w:pPr>
        <w:ind w:left="4822" w:hanging="360"/>
      </w:pPr>
    </w:lvl>
    <w:lvl w:ilvl="7" w:tplc="264EDFA0" w:tentative="1">
      <w:start w:val="1"/>
      <w:numFmt w:val="lowerLetter"/>
      <w:lvlText w:val="%8."/>
      <w:lvlJc w:val="left"/>
      <w:pPr>
        <w:ind w:left="5542" w:hanging="360"/>
      </w:pPr>
    </w:lvl>
    <w:lvl w:ilvl="8" w:tplc="7EC866C2" w:tentative="1">
      <w:start w:val="1"/>
      <w:numFmt w:val="lowerRoman"/>
      <w:lvlText w:val="%9."/>
      <w:lvlJc w:val="right"/>
      <w:pPr>
        <w:ind w:left="6262" w:hanging="180"/>
      </w:pPr>
    </w:lvl>
  </w:abstractNum>
  <w:abstractNum w:abstractNumId="30">
    <w:nsid w:val="60A154BB"/>
    <w:multiLevelType w:val="hybridMultilevel"/>
    <w:tmpl w:val="7C9E30FE"/>
    <w:lvl w:ilvl="0" w:tplc="259C14AC">
      <w:start w:val="1"/>
      <w:numFmt w:val="lowerLetter"/>
      <w:lvlText w:val="%1)"/>
      <w:lvlJc w:val="left"/>
      <w:pPr>
        <w:ind w:left="360" w:hanging="360"/>
      </w:pPr>
      <w:rPr>
        <w:rFonts w:hint="default"/>
      </w:rPr>
    </w:lvl>
    <w:lvl w:ilvl="1" w:tplc="5A5A84A0" w:tentative="1">
      <w:start w:val="1"/>
      <w:numFmt w:val="lowerLetter"/>
      <w:lvlText w:val="%2."/>
      <w:lvlJc w:val="left"/>
      <w:pPr>
        <w:ind w:left="1080" w:hanging="360"/>
      </w:pPr>
    </w:lvl>
    <w:lvl w:ilvl="2" w:tplc="7F76366C" w:tentative="1">
      <w:start w:val="1"/>
      <w:numFmt w:val="lowerRoman"/>
      <w:lvlText w:val="%3."/>
      <w:lvlJc w:val="right"/>
      <w:pPr>
        <w:ind w:left="1800" w:hanging="180"/>
      </w:pPr>
    </w:lvl>
    <w:lvl w:ilvl="3" w:tplc="3E5E2040" w:tentative="1">
      <w:start w:val="1"/>
      <w:numFmt w:val="decimal"/>
      <w:lvlText w:val="%4."/>
      <w:lvlJc w:val="left"/>
      <w:pPr>
        <w:ind w:left="2520" w:hanging="360"/>
      </w:pPr>
    </w:lvl>
    <w:lvl w:ilvl="4" w:tplc="892A8B64" w:tentative="1">
      <w:start w:val="1"/>
      <w:numFmt w:val="lowerLetter"/>
      <w:lvlText w:val="%5."/>
      <w:lvlJc w:val="left"/>
      <w:pPr>
        <w:ind w:left="3240" w:hanging="360"/>
      </w:pPr>
    </w:lvl>
    <w:lvl w:ilvl="5" w:tplc="1C30ABD4" w:tentative="1">
      <w:start w:val="1"/>
      <w:numFmt w:val="lowerRoman"/>
      <w:lvlText w:val="%6."/>
      <w:lvlJc w:val="right"/>
      <w:pPr>
        <w:ind w:left="3960" w:hanging="180"/>
      </w:pPr>
    </w:lvl>
    <w:lvl w:ilvl="6" w:tplc="642E9B18" w:tentative="1">
      <w:start w:val="1"/>
      <w:numFmt w:val="decimal"/>
      <w:lvlText w:val="%7."/>
      <w:lvlJc w:val="left"/>
      <w:pPr>
        <w:ind w:left="4680" w:hanging="360"/>
      </w:pPr>
    </w:lvl>
    <w:lvl w:ilvl="7" w:tplc="9530FA8A" w:tentative="1">
      <w:start w:val="1"/>
      <w:numFmt w:val="lowerLetter"/>
      <w:lvlText w:val="%8."/>
      <w:lvlJc w:val="left"/>
      <w:pPr>
        <w:ind w:left="5400" w:hanging="360"/>
      </w:pPr>
    </w:lvl>
    <w:lvl w:ilvl="8" w:tplc="37F4D2B2" w:tentative="1">
      <w:start w:val="1"/>
      <w:numFmt w:val="lowerRoman"/>
      <w:lvlText w:val="%9."/>
      <w:lvlJc w:val="right"/>
      <w:pPr>
        <w:ind w:left="6120" w:hanging="180"/>
      </w:pPr>
    </w:lvl>
  </w:abstractNum>
  <w:abstractNum w:abstractNumId="31">
    <w:nsid w:val="615F43FA"/>
    <w:multiLevelType w:val="hybridMultilevel"/>
    <w:tmpl w:val="11402C38"/>
    <w:lvl w:ilvl="0" w:tplc="9628EA9A">
      <w:start w:val="1"/>
      <w:numFmt w:val="decimal"/>
      <w:lvlText w:val="%1."/>
      <w:lvlJc w:val="left"/>
      <w:pPr>
        <w:ind w:left="720" w:hanging="360"/>
      </w:pPr>
      <w:rPr>
        <w:rFonts w:hint="default"/>
      </w:rPr>
    </w:lvl>
    <w:lvl w:ilvl="1" w:tplc="A9AEF930" w:tentative="1">
      <w:start w:val="1"/>
      <w:numFmt w:val="bullet"/>
      <w:lvlText w:val="o"/>
      <w:lvlJc w:val="left"/>
      <w:pPr>
        <w:ind w:left="1440" w:hanging="360"/>
      </w:pPr>
      <w:rPr>
        <w:rFonts w:ascii="Courier New" w:hAnsi="Courier New" w:cs="Courier New" w:hint="default"/>
      </w:rPr>
    </w:lvl>
    <w:lvl w:ilvl="2" w:tplc="29449482" w:tentative="1">
      <w:start w:val="1"/>
      <w:numFmt w:val="bullet"/>
      <w:lvlText w:val=""/>
      <w:lvlJc w:val="left"/>
      <w:pPr>
        <w:ind w:left="2160" w:hanging="360"/>
      </w:pPr>
      <w:rPr>
        <w:rFonts w:ascii="Wingdings" w:hAnsi="Wingdings" w:hint="default"/>
      </w:rPr>
    </w:lvl>
    <w:lvl w:ilvl="3" w:tplc="A394E482" w:tentative="1">
      <w:start w:val="1"/>
      <w:numFmt w:val="bullet"/>
      <w:lvlText w:val=""/>
      <w:lvlJc w:val="left"/>
      <w:pPr>
        <w:ind w:left="2880" w:hanging="360"/>
      </w:pPr>
      <w:rPr>
        <w:rFonts w:ascii="Symbol" w:hAnsi="Symbol" w:hint="default"/>
      </w:rPr>
    </w:lvl>
    <w:lvl w:ilvl="4" w:tplc="E08870AA" w:tentative="1">
      <w:start w:val="1"/>
      <w:numFmt w:val="bullet"/>
      <w:lvlText w:val="o"/>
      <w:lvlJc w:val="left"/>
      <w:pPr>
        <w:ind w:left="3600" w:hanging="360"/>
      </w:pPr>
      <w:rPr>
        <w:rFonts w:ascii="Courier New" w:hAnsi="Courier New" w:cs="Courier New" w:hint="default"/>
      </w:rPr>
    </w:lvl>
    <w:lvl w:ilvl="5" w:tplc="85AEE916" w:tentative="1">
      <w:start w:val="1"/>
      <w:numFmt w:val="bullet"/>
      <w:lvlText w:val=""/>
      <w:lvlJc w:val="left"/>
      <w:pPr>
        <w:ind w:left="4320" w:hanging="360"/>
      </w:pPr>
      <w:rPr>
        <w:rFonts w:ascii="Wingdings" w:hAnsi="Wingdings" w:hint="default"/>
      </w:rPr>
    </w:lvl>
    <w:lvl w:ilvl="6" w:tplc="B0FA0A44" w:tentative="1">
      <w:start w:val="1"/>
      <w:numFmt w:val="bullet"/>
      <w:lvlText w:val=""/>
      <w:lvlJc w:val="left"/>
      <w:pPr>
        <w:ind w:left="5040" w:hanging="360"/>
      </w:pPr>
      <w:rPr>
        <w:rFonts w:ascii="Symbol" w:hAnsi="Symbol" w:hint="default"/>
      </w:rPr>
    </w:lvl>
    <w:lvl w:ilvl="7" w:tplc="20BE8C06" w:tentative="1">
      <w:start w:val="1"/>
      <w:numFmt w:val="bullet"/>
      <w:lvlText w:val="o"/>
      <w:lvlJc w:val="left"/>
      <w:pPr>
        <w:ind w:left="5760" w:hanging="360"/>
      </w:pPr>
      <w:rPr>
        <w:rFonts w:ascii="Courier New" w:hAnsi="Courier New" w:cs="Courier New" w:hint="default"/>
      </w:rPr>
    </w:lvl>
    <w:lvl w:ilvl="8" w:tplc="51E6648E" w:tentative="1">
      <w:start w:val="1"/>
      <w:numFmt w:val="bullet"/>
      <w:lvlText w:val=""/>
      <w:lvlJc w:val="left"/>
      <w:pPr>
        <w:ind w:left="6480" w:hanging="360"/>
      </w:pPr>
      <w:rPr>
        <w:rFonts w:ascii="Wingdings" w:hAnsi="Wingdings" w:hint="default"/>
      </w:rPr>
    </w:lvl>
  </w:abstractNum>
  <w:abstractNum w:abstractNumId="32">
    <w:nsid w:val="63A20AC4"/>
    <w:multiLevelType w:val="hybridMultilevel"/>
    <w:tmpl w:val="89C23A10"/>
    <w:lvl w:ilvl="0" w:tplc="6CCAF5E4">
      <w:start w:val="1"/>
      <w:numFmt w:val="bullet"/>
      <w:lvlText w:val=""/>
      <w:lvlJc w:val="left"/>
      <w:pPr>
        <w:ind w:left="720" w:hanging="360"/>
      </w:pPr>
      <w:rPr>
        <w:rFonts w:ascii="Symbol" w:hAnsi="Symbol" w:hint="default"/>
      </w:rPr>
    </w:lvl>
    <w:lvl w:ilvl="1" w:tplc="C6BC9130" w:tentative="1">
      <w:start w:val="1"/>
      <w:numFmt w:val="bullet"/>
      <w:lvlText w:val="o"/>
      <w:lvlJc w:val="left"/>
      <w:pPr>
        <w:ind w:left="1440" w:hanging="360"/>
      </w:pPr>
      <w:rPr>
        <w:rFonts w:ascii="Courier New" w:hAnsi="Courier New" w:cs="Courier New" w:hint="default"/>
      </w:rPr>
    </w:lvl>
    <w:lvl w:ilvl="2" w:tplc="623C0284" w:tentative="1">
      <w:start w:val="1"/>
      <w:numFmt w:val="bullet"/>
      <w:lvlText w:val=""/>
      <w:lvlJc w:val="left"/>
      <w:pPr>
        <w:ind w:left="2160" w:hanging="360"/>
      </w:pPr>
      <w:rPr>
        <w:rFonts w:ascii="Wingdings" w:hAnsi="Wingdings" w:hint="default"/>
      </w:rPr>
    </w:lvl>
    <w:lvl w:ilvl="3" w:tplc="E0C45E4A" w:tentative="1">
      <w:start w:val="1"/>
      <w:numFmt w:val="bullet"/>
      <w:lvlText w:val=""/>
      <w:lvlJc w:val="left"/>
      <w:pPr>
        <w:ind w:left="2880" w:hanging="360"/>
      </w:pPr>
      <w:rPr>
        <w:rFonts w:ascii="Symbol" w:hAnsi="Symbol" w:hint="default"/>
      </w:rPr>
    </w:lvl>
    <w:lvl w:ilvl="4" w:tplc="BCFA4AE6" w:tentative="1">
      <w:start w:val="1"/>
      <w:numFmt w:val="bullet"/>
      <w:lvlText w:val="o"/>
      <w:lvlJc w:val="left"/>
      <w:pPr>
        <w:ind w:left="3600" w:hanging="360"/>
      </w:pPr>
      <w:rPr>
        <w:rFonts w:ascii="Courier New" w:hAnsi="Courier New" w:cs="Courier New" w:hint="default"/>
      </w:rPr>
    </w:lvl>
    <w:lvl w:ilvl="5" w:tplc="E55818D2" w:tentative="1">
      <w:start w:val="1"/>
      <w:numFmt w:val="bullet"/>
      <w:lvlText w:val=""/>
      <w:lvlJc w:val="left"/>
      <w:pPr>
        <w:ind w:left="4320" w:hanging="360"/>
      </w:pPr>
      <w:rPr>
        <w:rFonts w:ascii="Wingdings" w:hAnsi="Wingdings" w:hint="default"/>
      </w:rPr>
    </w:lvl>
    <w:lvl w:ilvl="6" w:tplc="B15EF6F4" w:tentative="1">
      <w:start w:val="1"/>
      <w:numFmt w:val="bullet"/>
      <w:lvlText w:val=""/>
      <w:lvlJc w:val="left"/>
      <w:pPr>
        <w:ind w:left="5040" w:hanging="360"/>
      </w:pPr>
      <w:rPr>
        <w:rFonts w:ascii="Symbol" w:hAnsi="Symbol" w:hint="default"/>
      </w:rPr>
    </w:lvl>
    <w:lvl w:ilvl="7" w:tplc="A19EC75C" w:tentative="1">
      <w:start w:val="1"/>
      <w:numFmt w:val="bullet"/>
      <w:lvlText w:val="o"/>
      <w:lvlJc w:val="left"/>
      <w:pPr>
        <w:ind w:left="5760" w:hanging="360"/>
      </w:pPr>
      <w:rPr>
        <w:rFonts w:ascii="Courier New" w:hAnsi="Courier New" w:cs="Courier New" w:hint="default"/>
      </w:rPr>
    </w:lvl>
    <w:lvl w:ilvl="8" w:tplc="A9A80316" w:tentative="1">
      <w:start w:val="1"/>
      <w:numFmt w:val="bullet"/>
      <w:lvlText w:val=""/>
      <w:lvlJc w:val="left"/>
      <w:pPr>
        <w:ind w:left="6480" w:hanging="360"/>
      </w:pPr>
      <w:rPr>
        <w:rFonts w:ascii="Wingdings" w:hAnsi="Wingdings" w:hint="default"/>
      </w:rPr>
    </w:lvl>
  </w:abstractNum>
  <w:abstractNum w:abstractNumId="33">
    <w:nsid w:val="63CC6092"/>
    <w:multiLevelType w:val="hybridMultilevel"/>
    <w:tmpl w:val="7C9E30FE"/>
    <w:lvl w:ilvl="0" w:tplc="024A1BE6">
      <w:start w:val="1"/>
      <w:numFmt w:val="lowerLetter"/>
      <w:lvlText w:val="%1)"/>
      <w:lvlJc w:val="left"/>
      <w:pPr>
        <w:ind w:left="360" w:hanging="360"/>
      </w:pPr>
      <w:rPr>
        <w:rFonts w:hint="default"/>
      </w:rPr>
    </w:lvl>
    <w:lvl w:ilvl="1" w:tplc="A59E4D78" w:tentative="1">
      <w:start w:val="1"/>
      <w:numFmt w:val="lowerLetter"/>
      <w:lvlText w:val="%2."/>
      <w:lvlJc w:val="left"/>
      <w:pPr>
        <w:ind w:left="1080" w:hanging="360"/>
      </w:pPr>
    </w:lvl>
    <w:lvl w:ilvl="2" w:tplc="7AB6163C" w:tentative="1">
      <w:start w:val="1"/>
      <w:numFmt w:val="lowerRoman"/>
      <w:lvlText w:val="%3."/>
      <w:lvlJc w:val="right"/>
      <w:pPr>
        <w:ind w:left="1800" w:hanging="180"/>
      </w:pPr>
    </w:lvl>
    <w:lvl w:ilvl="3" w:tplc="43103FC6" w:tentative="1">
      <w:start w:val="1"/>
      <w:numFmt w:val="decimal"/>
      <w:lvlText w:val="%4."/>
      <w:lvlJc w:val="left"/>
      <w:pPr>
        <w:ind w:left="2520" w:hanging="360"/>
      </w:pPr>
    </w:lvl>
    <w:lvl w:ilvl="4" w:tplc="EB2A3996" w:tentative="1">
      <w:start w:val="1"/>
      <w:numFmt w:val="lowerLetter"/>
      <w:lvlText w:val="%5."/>
      <w:lvlJc w:val="left"/>
      <w:pPr>
        <w:ind w:left="3240" w:hanging="360"/>
      </w:pPr>
    </w:lvl>
    <w:lvl w:ilvl="5" w:tplc="8416B61E" w:tentative="1">
      <w:start w:val="1"/>
      <w:numFmt w:val="lowerRoman"/>
      <w:lvlText w:val="%6."/>
      <w:lvlJc w:val="right"/>
      <w:pPr>
        <w:ind w:left="3960" w:hanging="180"/>
      </w:pPr>
    </w:lvl>
    <w:lvl w:ilvl="6" w:tplc="4EBAB278" w:tentative="1">
      <w:start w:val="1"/>
      <w:numFmt w:val="decimal"/>
      <w:lvlText w:val="%7."/>
      <w:lvlJc w:val="left"/>
      <w:pPr>
        <w:ind w:left="4680" w:hanging="360"/>
      </w:pPr>
    </w:lvl>
    <w:lvl w:ilvl="7" w:tplc="3666682C" w:tentative="1">
      <w:start w:val="1"/>
      <w:numFmt w:val="lowerLetter"/>
      <w:lvlText w:val="%8."/>
      <w:lvlJc w:val="left"/>
      <w:pPr>
        <w:ind w:left="5400" w:hanging="360"/>
      </w:pPr>
    </w:lvl>
    <w:lvl w:ilvl="8" w:tplc="C59EF3F6" w:tentative="1">
      <w:start w:val="1"/>
      <w:numFmt w:val="lowerRoman"/>
      <w:lvlText w:val="%9."/>
      <w:lvlJc w:val="right"/>
      <w:pPr>
        <w:ind w:left="6120" w:hanging="180"/>
      </w:pPr>
    </w:lvl>
  </w:abstractNum>
  <w:abstractNum w:abstractNumId="34">
    <w:nsid w:val="65CC1B9C"/>
    <w:multiLevelType w:val="hybridMultilevel"/>
    <w:tmpl w:val="B53AFFAA"/>
    <w:lvl w:ilvl="0" w:tplc="DF541EE6">
      <w:start w:val="1"/>
      <w:numFmt w:val="decimal"/>
      <w:lvlText w:val="%1."/>
      <w:lvlJc w:val="left"/>
      <w:pPr>
        <w:ind w:left="720" w:hanging="360"/>
      </w:pPr>
    </w:lvl>
    <w:lvl w:ilvl="1" w:tplc="D0B2B32A" w:tentative="1">
      <w:start w:val="1"/>
      <w:numFmt w:val="lowerLetter"/>
      <w:lvlText w:val="%2."/>
      <w:lvlJc w:val="left"/>
      <w:pPr>
        <w:ind w:left="1440" w:hanging="360"/>
      </w:pPr>
    </w:lvl>
    <w:lvl w:ilvl="2" w:tplc="F8906F22" w:tentative="1">
      <w:start w:val="1"/>
      <w:numFmt w:val="lowerRoman"/>
      <w:lvlText w:val="%3."/>
      <w:lvlJc w:val="right"/>
      <w:pPr>
        <w:ind w:left="2160" w:hanging="180"/>
      </w:pPr>
    </w:lvl>
    <w:lvl w:ilvl="3" w:tplc="EA86AA18" w:tentative="1">
      <w:start w:val="1"/>
      <w:numFmt w:val="decimal"/>
      <w:lvlText w:val="%4."/>
      <w:lvlJc w:val="left"/>
      <w:pPr>
        <w:ind w:left="2880" w:hanging="360"/>
      </w:pPr>
    </w:lvl>
    <w:lvl w:ilvl="4" w:tplc="F2F8CFDC" w:tentative="1">
      <w:start w:val="1"/>
      <w:numFmt w:val="lowerLetter"/>
      <w:lvlText w:val="%5."/>
      <w:lvlJc w:val="left"/>
      <w:pPr>
        <w:ind w:left="3600" w:hanging="360"/>
      </w:pPr>
    </w:lvl>
    <w:lvl w:ilvl="5" w:tplc="CE7AB230" w:tentative="1">
      <w:start w:val="1"/>
      <w:numFmt w:val="lowerRoman"/>
      <w:lvlText w:val="%6."/>
      <w:lvlJc w:val="right"/>
      <w:pPr>
        <w:ind w:left="4320" w:hanging="180"/>
      </w:pPr>
    </w:lvl>
    <w:lvl w:ilvl="6" w:tplc="75F80DE8" w:tentative="1">
      <w:start w:val="1"/>
      <w:numFmt w:val="decimal"/>
      <w:lvlText w:val="%7."/>
      <w:lvlJc w:val="left"/>
      <w:pPr>
        <w:ind w:left="5040" w:hanging="360"/>
      </w:pPr>
    </w:lvl>
    <w:lvl w:ilvl="7" w:tplc="E81AAAF0" w:tentative="1">
      <w:start w:val="1"/>
      <w:numFmt w:val="lowerLetter"/>
      <w:lvlText w:val="%8."/>
      <w:lvlJc w:val="left"/>
      <w:pPr>
        <w:ind w:left="5760" w:hanging="360"/>
      </w:pPr>
    </w:lvl>
    <w:lvl w:ilvl="8" w:tplc="61A0BB90" w:tentative="1">
      <w:start w:val="1"/>
      <w:numFmt w:val="lowerRoman"/>
      <w:lvlText w:val="%9."/>
      <w:lvlJc w:val="right"/>
      <w:pPr>
        <w:ind w:left="6480" w:hanging="180"/>
      </w:pPr>
    </w:lvl>
  </w:abstractNum>
  <w:abstractNum w:abstractNumId="35">
    <w:nsid w:val="68391889"/>
    <w:multiLevelType w:val="hybridMultilevel"/>
    <w:tmpl w:val="7C9E30FE"/>
    <w:lvl w:ilvl="0" w:tplc="FFF02E0E">
      <w:start w:val="1"/>
      <w:numFmt w:val="lowerLetter"/>
      <w:lvlText w:val="%1)"/>
      <w:lvlJc w:val="left"/>
      <w:pPr>
        <w:ind w:left="360" w:hanging="360"/>
      </w:pPr>
      <w:rPr>
        <w:rFonts w:hint="default"/>
      </w:rPr>
    </w:lvl>
    <w:lvl w:ilvl="1" w:tplc="1544530E" w:tentative="1">
      <w:start w:val="1"/>
      <w:numFmt w:val="lowerLetter"/>
      <w:lvlText w:val="%2."/>
      <w:lvlJc w:val="left"/>
      <w:pPr>
        <w:ind w:left="1080" w:hanging="360"/>
      </w:pPr>
    </w:lvl>
    <w:lvl w:ilvl="2" w:tplc="B538AAB0" w:tentative="1">
      <w:start w:val="1"/>
      <w:numFmt w:val="lowerRoman"/>
      <w:lvlText w:val="%3."/>
      <w:lvlJc w:val="right"/>
      <w:pPr>
        <w:ind w:left="1800" w:hanging="180"/>
      </w:pPr>
    </w:lvl>
    <w:lvl w:ilvl="3" w:tplc="B7EEACE4" w:tentative="1">
      <w:start w:val="1"/>
      <w:numFmt w:val="decimal"/>
      <w:lvlText w:val="%4."/>
      <w:lvlJc w:val="left"/>
      <w:pPr>
        <w:ind w:left="2520" w:hanging="360"/>
      </w:pPr>
    </w:lvl>
    <w:lvl w:ilvl="4" w:tplc="499E9CCA" w:tentative="1">
      <w:start w:val="1"/>
      <w:numFmt w:val="lowerLetter"/>
      <w:lvlText w:val="%5."/>
      <w:lvlJc w:val="left"/>
      <w:pPr>
        <w:ind w:left="3240" w:hanging="360"/>
      </w:pPr>
    </w:lvl>
    <w:lvl w:ilvl="5" w:tplc="588ED934" w:tentative="1">
      <w:start w:val="1"/>
      <w:numFmt w:val="lowerRoman"/>
      <w:lvlText w:val="%6."/>
      <w:lvlJc w:val="right"/>
      <w:pPr>
        <w:ind w:left="3960" w:hanging="180"/>
      </w:pPr>
    </w:lvl>
    <w:lvl w:ilvl="6" w:tplc="4134F232" w:tentative="1">
      <w:start w:val="1"/>
      <w:numFmt w:val="decimal"/>
      <w:lvlText w:val="%7."/>
      <w:lvlJc w:val="left"/>
      <w:pPr>
        <w:ind w:left="4680" w:hanging="360"/>
      </w:pPr>
    </w:lvl>
    <w:lvl w:ilvl="7" w:tplc="1BB65F6C" w:tentative="1">
      <w:start w:val="1"/>
      <w:numFmt w:val="lowerLetter"/>
      <w:lvlText w:val="%8."/>
      <w:lvlJc w:val="left"/>
      <w:pPr>
        <w:ind w:left="5400" w:hanging="360"/>
      </w:pPr>
    </w:lvl>
    <w:lvl w:ilvl="8" w:tplc="2012D060" w:tentative="1">
      <w:start w:val="1"/>
      <w:numFmt w:val="lowerRoman"/>
      <w:lvlText w:val="%9."/>
      <w:lvlJc w:val="right"/>
      <w:pPr>
        <w:ind w:left="6120" w:hanging="180"/>
      </w:pPr>
    </w:lvl>
  </w:abstractNum>
  <w:abstractNum w:abstractNumId="36">
    <w:nsid w:val="6A9E02F7"/>
    <w:multiLevelType w:val="hybridMultilevel"/>
    <w:tmpl w:val="30162394"/>
    <w:lvl w:ilvl="0" w:tplc="EE0603AA">
      <w:start w:val="1"/>
      <w:numFmt w:val="bullet"/>
      <w:lvlText w:val=""/>
      <w:lvlJc w:val="left"/>
      <w:pPr>
        <w:ind w:left="360" w:hanging="360"/>
      </w:pPr>
      <w:rPr>
        <w:rFonts w:ascii="Symbol" w:hAnsi="Symbol" w:hint="default"/>
      </w:rPr>
    </w:lvl>
    <w:lvl w:ilvl="1" w:tplc="F30A6FBE" w:tentative="1">
      <w:start w:val="1"/>
      <w:numFmt w:val="bullet"/>
      <w:lvlText w:val="o"/>
      <w:lvlJc w:val="left"/>
      <w:pPr>
        <w:ind w:left="1080" w:hanging="360"/>
      </w:pPr>
      <w:rPr>
        <w:rFonts w:ascii="Courier New" w:hAnsi="Courier New" w:cs="Courier New" w:hint="default"/>
      </w:rPr>
    </w:lvl>
    <w:lvl w:ilvl="2" w:tplc="63B8E6B8" w:tentative="1">
      <w:start w:val="1"/>
      <w:numFmt w:val="bullet"/>
      <w:lvlText w:val=""/>
      <w:lvlJc w:val="left"/>
      <w:pPr>
        <w:ind w:left="1800" w:hanging="360"/>
      </w:pPr>
      <w:rPr>
        <w:rFonts w:ascii="Wingdings" w:hAnsi="Wingdings" w:hint="default"/>
      </w:rPr>
    </w:lvl>
    <w:lvl w:ilvl="3" w:tplc="D23A98B8" w:tentative="1">
      <w:start w:val="1"/>
      <w:numFmt w:val="bullet"/>
      <w:lvlText w:val=""/>
      <w:lvlJc w:val="left"/>
      <w:pPr>
        <w:ind w:left="2520" w:hanging="360"/>
      </w:pPr>
      <w:rPr>
        <w:rFonts w:ascii="Symbol" w:hAnsi="Symbol" w:hint="default"/>
      </w:rPr>
    </w:lvl>
    <w:lvl w:ilvl="4" w:tplc="4070929A" w:tentative="1">
      <w:start w:val="1"/>
      <w:numFmt w:val="bullet"/>
      <w:lvlText w:val="o"/>
      <w:lvlJc w:val="left"/>
      <w:pPr>
        <w:ind w:left="3240" w:hanging="360"/>
      </w:pPr>
      <w:rPr>
        <w:rFonts w:ascii="Courier New" w:hAnsi="Courier New" w:cs="Courier New" w:hint="default"/>
      </w:rPr>
    </w:lvl>
    <w:lvl w:ilvl="5" w:tplc="C2642B3A" w:tentative="1">
      <w:start w:val="1"/>
      <w:numFmt w:val="bullet"/>
      <w:lvlText w:val=""/>
      <w:lvlJc w:val="left"/>
      <w:pPr>
        <w:ind w:left="3960" w:hanging="360"/>
      </w:pPr>
      <w:rPr>
        <w:rFonts w:ascii="Wingdings" w:hAnsi="Wingdings" w:hint="default"/>
      </w:rPr>
    </w:lvl>
    <w:lvl w:ilvl="6" w:tplc="A6FA323A" w:tentative="1">
      <w:start w:val="1"/>
      <w:numFmt w:val="bullet"/>
      <w:lvlText w:val=""/>
      <w:lvlJc w:val="left"/>
      <w:pPr>
        <w:ind w:left="4680" w:hanging="360"/>
      </w:pPr>
      <w:rPr>
        <w:rFonts w:ascii="Symbol" w:hAnsi="Symbol" w:hint="default"/>
      </w:rPr>
    </w:lvl>
    <w:lvl w:ilvl="7" w:tplc="2760DA6A" w:tentative="1">
      <w:start w:val="1"/>
      <w:numFmt w:val="bullet"/>
      <w:lvlText w:val="o"/>
      <w:lvlJc w:val="left"/>
      <w:pPr>
        <w:ind w:left="5400" w:hanging="360"/>
      </w:pPr>
      <w:rPr>
        <w:rFonts w:ascii="Courier New" w:hAnsi="Courier New" w:cs="Courier New" w:hint="default"/>
      </w:rPr>
    </w:lvl>
    <w:lvl w:ilvl="8" w:tplc="93D26E2C" w:tentative="1">
      <w:start w:val="1"/>
      <w:numFmt w:val="bullet"/>
      <w:lvlText w:val=""/>
      <w:lvlJc w:val="left"/>
      <w:pPr>
        <w:ind w:left="6120" w:hanging="360"/>
      </w:pPr>
      <w:rPr>
        <w:rFonts w:ascii="Wingdings" w:hAnsi="Wingdings" w:hint="default"/>
      </w:rPr>
    </w:lvl>
  </w:abstractNum>
  <w:abstractNum w:abstractNumId="37">
    <w:nsid w:val="720C023F"/>
    <w:multiLevelType w:val="hybridMultilevel"/>
    <w:tmpl w:val="CF0455B6"/>
    <w:lvl w:ilvl="0" w:tplc="732A7A30">
      <w:numFmt w:val="bullet"/>
      <w:lvlText w:val="-"/>
      <w:lvlJc w:val="left"/>
      <w:pPr>
        <w:ind w:left="360" w:hanging="360"/>
      </w:pPr>
      <w:rPr>
        <w:rFonts w:ascii="Calibri" w:eastAsia="Calibri" w:hAnsi="Calibri" w:cs="Times New Roman" w:hint="default"/>
      </w:rPr>
    </w:lvl>
    <w:lvl w:ilvl="1" w:tplc="0E5EA01C" w:tentative="1">
      <w:start w:val="1"/>
      <w:numFmt w:val="bullet"/>
      <w:lvlText w:val="o"/>
      <w:lvlJc w:val="left"/>
      <w:pPr>
        <w:ind w:left="1080" w:hanging="360"/>
      </w:pPr>
      <w:rPr>
        <w:rFonts w:ascii="Courier New" w:hAnsi="Courier New" w:cs="Courier New" w:hint="default"/>
      </w:rPr>
    </w:lvl>
    <w:lvl w:ilvl="2" w:tplc="FA80C576" w:tentative="1">
      <w:start w:val="1"/>
      <w:numFmt w:val="bullet"/>
      <w:lvlText w:val=""/>
      <w:lvlJc w:val="left"/>
      <w:pPr>
        <w:ind w:left="1800" w:hanging="360"/>
      </w:pPr>
      <w:rPr>
        <w:rFonts w:ascii="Wingdings" w:hAnsi="Wingdings" w:hint="default"/>
      </w:rPr>
    </w:lvl>
    <w:lvl w:ilvl="3" w:tplc="E8C69B94" w:tentative="1">
      <w:start w:val="1"/>
      <w:numFmt w:val="bullet"/>
      <w:lvlText w:val=""/>
      <w:lvlJc w:val="left"/>
      <w:pPr>
        <w:ind w:left="2520" w:hanging="360"/>
      </w:pPr>
      <w:rPr>
        <w:rFonts w:ascii="Symbol" w:hAnsi="Symbol" w:hint="default"/>
      </w:rPr>
    </w:lvl>
    <w:lvl w:ilvl="4" w:tplc="03FC277C" w:tentative="1">
      <w:start w:val="1"/>
      <w:numFmt w:val="bullet"/>
      <w:lvlText w:val="o"/>
      <w:lvlJc w:val="left"/>
      <w:pPr>
        <w:ind w:left="3240" w:hanging="360"/>
      </w:pPr>
      <w:rPr>
        <w:rFonts w:ascii="Courier New" w:hAnsi="Courier New" w:cs="Courier New" w:hint="default"/>
      </w:rPr>
    </w:lvl>
    <w:lvl w:ilvl="5" w:tplc="49BE95C8" w:tentative="1">
      <w:start w:val="1"/>
      <w:numFmt w:val="bullet"/>
      <w:lvlText w:val=""/>
      <w:lvlJc w:val="left"/>
      <w:pPr>
        <w:ind w:left="3960" w:hanging="360"/>
      </w:pPr>
      <w:rPr>
        <w:rFonts w:ascii="Wingdings" w:hAnsi="Wingdings" w:hint="default"/>
      </w:rPr>
    </w:lvl>
    <w:lvl w:ilvl="6" w:tplc="A49A1890" w:tentative="1">
      <w:start w:val="1"/>
      <w:numFmt w:val="bullet"/>
      <w:lvlText w:val=""/>
      <w:lvlJc w:val="left"/>
      <w:pPr>
        <w:ind w:left="4680" w:hanging="360"/>
      </w:pPr>
      <w:rPr>
        <w:rFonts w:ascii="Symbol" w:hAnsi="Symbol" w:hint="default"/>
      </w:rPr>
    </w:lvl>
    <w:lvl w:ilvl="7" w:tplc="B162AD8A" w:tentative="1">
      <w:start w:val="1"/>
      <w:numFmt w:val="bullet"/>
      <w:lvlText w:val="o"/>
      <w:lvlJc w:val="left"/>
      <w:pPr>
        <w:ind w:left="5400" w:hanging="360"/>
      </w:pPr>
      <w:rPr>
        <w:rFonts w:ascii="Courier New" w:hAnsi="Courier New" w:cs="Courier New" w:hint="default"/>
      </w:rPr>
    </w:lvl>
    <w:lvl w:ilvl="8" w:tplc="336E695C" w:tentative="1">
      <w:start w:val="1"/>
      <w:numFmt w:val="bullet"/>
      <w:lvlText w:val=""/>
      <w:lvlJc w:val="left"/>
      <w:pPr>
        <w:ind w:left="6120" w:hanging="360"/>
      </w:pPr>
      <w:rPr>
        <w:rFonts w:ascii="Wingdings" w:hAnsi="Wingdings" w:hint="default"/>
      </w:rPr>
    </w:lvl>
  </w:abstractNum>
  <w:abstractNum w:abstractNumId="38">
    <w:nsid w:val="7497154C"/>
    <w:multiLevelType w:val="hybridMultilevel"/>
    <w:tmpl w:val="277E8226"/>
    <w:lvl w:ilvl="0" w:tplc="6F9C0EC0">
      <w:start w:val="1"/>
      <w:numFmt w:val="bullet"/>
      <w:lvlText w:val=""/>
      <w:lvlJc w:val="left"/>
      <w:pPr>
        <w:ind w:left="360" w:hanging="360"/>
      </w:pPr>
      <w:rPr>
        <w:rFonts w:ascii="Symbol" w:hAnsi="Symbol" w:hint="default"/>
      </w:rPr>
    </w:lvl>
    <w:lvl w:ilvl="1" w:tplc="53509408" w:tentative="1">
      <w:start w:val="1"/>
      <w:numFmt w:val="bullet"/>
      <w:lvlText w:val="o"/>
      <w:lvlJc w:val="left"/>
      <w:pPr>
        <w:ind w:left="1080" w:hanging="360"/>
      </w:pPr>
      <w:rPr>
        <w:rFonts w:ascii="Courier New" w:hAnsi="Courier New" w:cs="Courier New" w:hint="default"/>
      </w:rPr>
    </w:lvl>
    <w:lvl w:ilvl="2" w:tplc="A58C6B24" w:tentative="1">
      <w:start w:val="1"/>
      <w:numFmt w:val="bullet"/>
      <w:lvlText w:val=""/>
      <w:lvlJc w:val="left"/>
      <w:pPr>
        <w:ind w:left="1800" w:hanging="360"/>
      </w:pPr>
      <w:rPr>
        <w:rFonts w:ascii="Wingdings" w:hAnsi="Wingdings" w:hint="default"/>
      </w:rPr>
    </w:lvl>
    <w:lvl w:ilvl="3" w:tplc="B0A2CC0E" w:tentative="1">
      <w:start w:val="1"/>
      <w:numFmt w:val="bullet"/>
      <w:lvlText w:val=""/>
      <w:lvlJc w:val="left"/>
      <w:pPr>
        <w:ind w:left="2520" w:hanging="360"/>
      </w:pPr>
      <w:rPr>
        <w:rFonts w:ascii="Symbol" w:hAnsi="Symbol" w:hint="default"/>
      </w:rPr>
    </w:lvl>
    <w:lvl w:ilvl="4" w:tplc="C442A004" w:tentative="1">
      <w:start w:val="1"/>
      <w:numFmt w:val="bullet"/>
      <w:lvlText w:val="o"/>
      <w:lvlJc w:val="left"/>
      <w:pPr>
        <w:ind w:left="3240" w:hanging="360"/>
      </w:pPr>
      <w:rPr>
        <w:rFonts w:ascii="Courier New" w:hAnsi="Courier New" w:cs="Courier New" w:hint="default"/>
      </w:rPr>
    </w:lvl>
    <w:lvl w:ilvl="5" w:tplc="54F824D6" w:tentative="1">
      <w:start w:val="1"/>
      <w:numFmt w:val="bullet"/>
      <w:lvlText w:val=""/>
      <w:lvlJc w:val="left"/>
      <w:pPr>
        <w:ind w:left="3960" w:hanging="360"/>
      </w:pPr>
      <w:rPr>
        <w:rFonts w:ascii="Wingdings" w:hAnsi="Wingdings" w:hint="default"/>
      </w:rPr>
    </w:lvl>
    <w:lvl w:ilvl="6" w:tplc="79A63624" w:tentative="1">
      <w:start w:val="1"/>
      <w:numFmt w:val="bullet"/>
      <w:lvlText w:val=""/>
      <w:lvlJc w:val="left"/>
      <w:pPr>
        <w:ind w:left="4680" w:hanging="360"/>
      </w:pPr>
      <w:rPr>
        <w:rFonts w:ascii="Symbol" w:hAnsi="Symbol" w:hint="default"/>
      </w:rPr>
    </w:lvl>
    <w:lvl w:ilvl="7" w:tplc="8DE6212A" w:tentative="1">
      <w:start w:val="1"/>
      <w:numFmt w:val="bullet"/>
      <w:lvlText w:val="o"/>
      <w:lvlJc w:val="left"/>
      <w:pPr>
        <w:ind w:left="5400" w:hanging="360"/>
      </w:pPr>
      <w:rPr>
        <w:rFonts w:ascii="Courier New" w:hAnsi="Courier New" w:cs="Courier New" w:hint="default"/>
      </w:rPr>
    </w:lvl>
    <w:lvl w:ilvl="8" w:tplc="A31010EC" w:tentative="1">
      <w:start w:val="1"/>
      <w:numFmt w:val="bullet"/>
      <w:lvlText w:val=""/>
      <w:lvlJc w:val="left"/>
      <w:pPr>
        <w:ind w:left="6120" w:hanging="360"/>
      </w:pPr>
      <w:rPr>
        <w:rFonts w:ascii="Wingdings" w:hAnsi="Wingdings" w:hint="default"/>
      </w:rPr>
    </w:lvl>
  </w:abstractNum>
  <w:abstractNum w:abstractNumId="39">
    <w:nsid w:val="758F49A3"/>
    <w:multiLevelType w:val="hybridMultilevel"/>
    <w:tmpl w:val="7C9E30FE"/>
    <w:lvl w:ilvl="0" w:tplc="C7E2CD32">
      <w:start w:val="1"/>
      <w:numFmt w:val="lowerLetter"/>
      <w:lvlText w:val="%1)"/>
      <w:lvlJc w:val="left"/>
      <w:pPr>
        <w:ind w:left="360" w:hanging="360"/>
      </w:pPr>
      <w:rPr>
        <w:rFonts w:hint="default"/>
      </w:rPr>
    </w:lvl>
    <w:lvl w:ilvl="1" w:tplc="81FABD40" w:tentative="1">
      <w:start w:val="1"/>
      <w:numFmt w:val="lowerLetter"/>
      <w:lvlText w:val="%2."/>
      <w:lvlJc w:val="left"/>
      <w:pPr>
        <w:ind w:left="1080" w:hanging="360"/>
      </w:pPr>
    </w:lvl>
    <w:lvl w:ilvl="2" w:tplc="DF22C1F2" w:tentative="1">
      <w:start w:val="1"/>
      <w:numFmt w:val="lowerRoman"/>
      <w:lvlText w:val="%3."/>
      <w:lvlJc w:val="right"/>
      <w:pPr>
        <w:ind w:left="1800" w:hanging="180"/>
      </w:pPr>
    </w:lvl>
    <w:lvl w:ilvl="3" w:tplc="16369064" w:tentative="1">
      <w:start w:val="1"/>
      <w:numFmt w:val="decimal"/>
      <w:lvlText w:val="%4."/>
      <w:lvlJc w:val="left"/>
      <w:pPr>
        <w:ind w:left="2520" w:hanging="360"/>
      </w:pPr>
    </w:lvl>
    <w:lvl w:ilvl="4" w:tplc="ECECCA12" w:tentative="1">
      <w:start w:val="1"/>
      <w:numFmt w:val="lowerLetter"/>
      <w:lvlText w:val="%5."/>
      <w:lvlJc w:val="left"/>
      <w:pPr>
        <w:ind w:left="3240" w:hanging="360"/>
      </w:pPr>
    </w:lvl>
    <w:lvl w:ilvl="5" w:tplc="899EED76" w:tentative="1">
      <w:start w:val="1"/>
      <w:numFmt w:val="lowerRoman"/>
      <w:lvlText w:val="%6."/>
      <w:lvlJc w:val="right"/>
      <w:pPr>
        <w:ind w:left="3960" w:hanging="180"/>
      </w:pPr>
    </w:lvl>
    <w:lvl w:ilvl="6" w:tplc="62B66B70" w:tentative="1">
      <w:start w:val="1"/>
      <w:numFmt w:val="decimal"/>
      <w:lvlText w:val="%7."/>
      <w:lvlJc w:val="left"/>
      <w:pPr>
        <w:ind w:left="4680" w:hanging="360"/>
      </w:pPr>
    </w:lvl>
    <w:lvl w:ilvl="7" w:tplc="3CA4E7EC" w:tentative="1">
      <w:start w:val="1"/>
      <w:numFmt w:val="lowerLetter"/>
      <w:lvlText w:val="%8."/>
      <w:lvlJc w:val="left"/>
      <w:pPr>
        <w:ind w:left="5400" w:hanging="360"/>
      </w:pPr>
    </w:lvl>
    <w:lvl w:ilvl="8" w:tplc="0B1ED306" w:tentative="1">
      <w:start w:val="1"/>
      <w:numFmt w:val="lowerRoman"/>
      <w:lvlText w:val="%9."/>
      <w:lvlJc w:val="right"/>
      <w:pPr>
        <w:ind w:left="6120" w:hanging="180"/>
      </w:pPr>
    </w:lvl>
  </w:abstractNum>
  <w:num w:numId="1">
    <w:abstractNumId w:val="24"/>
  </w:num>
  <w:num w:numId="2">
    <w:abstractNumId w:val="31"/>
  </w:num>
  <w:num w:numId="3">
    <w:abstractNumId w:val="8"/>
  </w:num>
  <w:num w:numId="4">
    <w:abstractNumId w:val="16"/>
  </w:num>
  <w:num w:numId="5">
    <w:abstractNumId w:val="1"/>
  </w:num>
  <w:num w:numId="6">
    <w:abstractNumId w:val="36"/>
  </w:num>
  <w:num w:numId="7">
    <w:abstractNumId w:val="17"/>
  </w:num>
  <w:num w:numId="8">
    <w:abstractNumId w:val="12"/>
  </w:num>
  <w:num w:numId="9">
    <w:abstractNumId w:val="38"/>
  </w:num>
  <w:num w:numId="10">
    <w:abstractNumId w:val="6"/>
  </w:num>
  <w:num w:numId="11">
    <w:abstractNumId w:val="22"/>
  </w:num>
  <w:num w:numId="12">
    <w:abstractNumId w:val="4"/>
  </w:num>
  <w:num w:numId="13">
    <w:abstractNumId w:val="39"/>
  </w:num>
  <w:num w:numId="14">
    <w:abstractNumId w:val="33"/>
  </w:num>
  <w:num w:numId="15">
    <w:abstractNumId w:val="5"/>
  </w:num>
  <w:num w:numId="16">
    <w:abstractNumId w:val="35"/>
  </w:num>
  <w:num w:numId="17">
    <w:abstractNumId w:val="23"/>
  </w:num>
  <w:num w:numId="18">
    <w:abstractNumId w:val="25"/>
  </w:num>
  <w:num w:numId="19">
    <w:abstractNumId w:val="13"/>
  </w:num>
  <w:num w:numId="20">
    <w:abstractNumId w:val="28"/>
  </w:num>
  <w:num w:numId="21">
    <w:abstractNumId w:val="26"/>
  </w:num>
  <w:num w:numId="22">
    <w:abstractNumId w:val="11"/>
  </w:num>
  <w:num w:numId="23">
    <w:abstractNumId w:val="30"/>
  </w:num>
  <w:num w:numId="24">
    <w:abstractNumId w:val="37"/>
  </w:num>
  <w:num w:numId="25">
    <w:abstractNumId w:val="27"/>
  </w:num>
  <w:num w:numId="26">
    <w:abstractNumId w:val="15"/>
  </w:num>
  <w:num w:numId="27">
    <w:abstractNumId w:val="19"/>
  </w:num>
  <w:num w:numId="28">
    <w:abstractNumId w:val="18"/>
  </w:num>
  <w:num w:numId="29">
    <w:abstractNumId w:val="9"/>
  </w:num>
  <w:num w:numId="30">
    <w:abstractNumId w:val="7"/>
  </w:num>
  <w:num w:numId="31">
    <w:abstractNumId w:val="21"/>
  </w:num>
  <w:num w:numId="32">
    <w:abstractNumId w:val="0"/>
  </w:num>
  <w:num w:numId="33">
    <w:abstractNumId w:val="10"/>
  </w:num>
  <w:num w:numId="34">
    <w:abstractNumId w:val="2"/>
  </w:num>
  <w:num w:numId="35">
    <w:abstractNumId w:val="20"/>
  </w:num>
  <w:num w:numId="36">
    <w:abstractNumId w:val="32"/>
  </w:num>
  <w:num w:numId="37">
    <w:abstractNumId w:val="14"/>
  </w:num>
  <w:num w:numId="38">
    <w:abstractNumId w:val="3"/>
  </w:num>
  <w:num w:numId="39">
    <w:abstractNumId w:val="3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8E"/>
    <w:rsid w:val="002A7F8E"/>
    <w:rsid w:val="006D3FD1"/>
    <w:rsid w:val="00A67A5D"/>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B17F4-7975-424C-BBF9-D28CBB5E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1EB"/>
    <w:pPr>
      <w:spacing w:after="160" w:line="259" w:lineRule="auto"/>
    </w:pPr>
    <w:rPr>
      <w:sz w:val="22"/>
      <w:szCs w:val="22"/>
      <w:lang w:eastAsia="en-US"/>
    </w:rPr>
  </w:style>
  <w:style w:type="paragraph" w:styleId="Heading1">
    <w:name w:val="heading 1"/>
    <w:basedOn w:val="Normal"/>
    <w:next w:val="Normal"/>
    <w:link w:val="Heading1Char"/>
    <w:uiPriority w:val="9"/>
    <w:qFormat/>
    <w:rsid w:val="00BC6319"/>
    <w:pPr>
      <w:keepNext/>
      <w:keepLines/>
      <w:spacing w:before="240" w:after="0"/>
      <w:outlineLvl w:val="0"/>
    </w:pPr>
    <w:rPr>
      <w:rFonts w:ascii="Calibri Light" w:eastAsia="MS Gothic" w:hAnsi="Calibri Light"/>
      <w:color w:val="2E74B5"/>
      <w:sz w:val="32"/>
      <w:szCs w:val="32"/>
    </w:rPr>
  </w:style>
  <w:style w:type="paragraph" w:styleId="Heading2">
    <w:name w:val="heading 2"/>
    <w:basedOn w:val="Normal"/>
    <w:next w:val="Normal"/>
    <w:link w:val="Heading2Char"/>
    <w:uiPriority w:val="9"/>
    <w:unhideWhenUsed/>
    <w:qFormat/>
    <w:rsid w:val="006E2499"/>
    <w:pPr>
      <w:keepNext/>
      <w:keepLines/>
      <w:numPr>
        <w:numId w:val="1"/>
      </w:numPr>
      <w:spacing w:before="40" w:after="0"/>
      <w:outlineLvl w:val="1"/>
    </w:pPr>
    <w:rPr>
      <w:rFonts w:ascii="Calibri Light" w:eastAsia="MS Gothic" w:hAnsi="Calibri Light"/>
      <w:color w:val="2E74B5"/>
      <w:sz w:val="28"/>
      <w:szCs w:val="28"/>
    </w:rPr>
  </w:style>
  <w:style w:type="paragraph" w:styleId="Heading3">
    <w:name w:val="heading 3"/>
    <w:basedOn w:val="Normal"/>
    <w:next w:val="Normal"/>
    <w:link w:val="Heading3Char"/>
    <w:uiPriority w:val="9"/>
    <w:unhideWhenUsed/>
    <w:qFormat/>
    <w:rsid w:val="006E2499"/>
    <w:pPr>
      <w:keepNext/>
      <w:keepLines/>
      <w:spacing w:before="40" w:after="0"/>
      <w:outlineLvl w:val="2"/>
    </w:pPr>
    <w:rPr>
      <w:rFonts w:ascii="Calibri Light" w:eastAsia="MS Gothic" w:hAnsi="Calibri Light"/>
      <w:color w:val="1F4D78"/>
      <w:sz w:val="24"/>
      <w:szCs w:val="24"/>
    </w:rPr>
  </w:style>
  <w:style w:type="paragraph" w:styleId="Heading4">
    <w:name w:val="heading 4"/>
    <w:basedOn w:val="Normal"/>
    <w:next w:val="Normal"/>
    <w:link w:val="Heading4Char"/>
    <w:uiPriority w:val="9"/>
    <w:unhideWhenUsed/>
    <w:qFormat/>
    <w:rsid w:val="00CE3EA6"/>
    <w:pPr>
      <w:keepNext/>
      <w:keepLines/>
      <w:spacing w:before="40" w:after="0"/>
      <w:outlineLvl w:val="3"/>
    </w:pPr>
    <w:rPr>
      <w:rFonts w:ascii="Calibri Light" w:eastAsia="MS Gothic" w:hAnsi="Calibri Light"/>
      <w:i/>
      <w:iCs/>
      <w:color w:val="2E74B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6319"/>
    <w:rPr>
      <w:rFonts w:ascii="Calibri Light" w:eastAsia="MS Gothic" w:hAnsi="Calibri Light" w:cs="Times New Roman"/>
      <w:color w:val="2E74B5"/>
      <w:sz w:val="32"/>
      <w:szCs w:val="32"/>
    </w:rPr>
  </w:style>
  <w:style w:type="character" w:customStyle="1" w:styleId="Heading2Char">
    <w:name w:val="Heading 2 Char"/>
    <w:link w:val="Heading2"/>
    <w:uiPriority w:val="9"/>
    <w:rsid w:val="006E2499"/>
    <w:rPr>
      <w:rFonts w:ascii="Calibri Light" w:eastAsia="MS Gothic" w:hAnsi="Calibri Light" w:cs="Times New Roman"/>
      <w:color w:val="2E74B5"/>
      <w:sz w:val="28"/>
      <w:szCs w:val="28"/>
    </w:rPr>
  </w:style>
  <w:style w:type="table" w:styleId="TableGrid">
    <w:name w:val="Table Grid"/>
    <w:basedOn w:val="TableNormal"/>
    <w:uiPriority w:val="39"/>
    <w:rsid w:val="00591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3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767"/>
  </w:style>
  <w:style w:type="paragraph" w:styleId="Footer">
    <w:name w:val="footer"/>
    <w:basedOn w:val="Normal"/>
    <w:link w:val="FooterChar"/>
    <w:uiPriority w:val="99"/>
    <w:unhideWhenUsed/>
    <w:rsid w:val="00DC3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767"/>
  </w:style>
  <w:style w:type="paragraph" w:styleId="NoSpacing">
    <w:name w:val="No Spacing"/>
    <w:uiPriority w:val="1"/>
    <w:qFormat/>
    <w:rsid w:val="00611297"/>
    <w:rPr>
      <w:sz w:val="22"/>
      <w:szCs w:val="22"/>
      <w:lang w:eastAsia="en-US"/>
    </w:rPr>
  </w:style>
  <w:style w:type="paragraph" w:styleId="BalloonText">
    <w:name w:val="Balloon Text"/>
    <w:basedOn w:val="Normal"/>
    <w:link w:val="BalloonTextChar"/>
    <w:uiPriority w:val="99"/>
    <w:semiHidden/>
    <w:unhideWhenUsed/>
    <w:rsid w:val="00330E23"/>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330E23"/>
    <w:rPr>
      <w:rFonts w:ascii="Segoe UI" w:hAnsi="Segoe UI" w:cs="Segoe UI"/>
      <w:sz w:val="18"/>
      <w:szCs w:val="18"/>
    </w:rPr>
  </w:style>
  <w:style w:type="character" w:styleId="CommentReference">
    <w:name w:val="annotation reference"/>
    <w:uiPriority w:val="99"/>
    <w:semiHidden/>
    <w:unhideWhenUsed/>
    <w:rsid w:val="003E2EA4"/>
    <w:rPr>
      <w:sz w:val="16"/>
      <w:szCs w:val="16"/>
    </w:rPr>
  </w:style>
  <w:style w:type="paragraph" w:styleId="CommentText">
    <w:name w:val="annotation text"/>
    <w:basedOn w:val="Normal"/>
    <w:link w:val="CommentTextChar"/>
    <w:uiPriority w:val="99"/>
    <w:unhideWhenUsed/>
    <w:rsid w:val="003E2EA4"/>
    <w:pPr>
      <w:spacing w:line="240" w:lineRule="auto"/>
    </w:pPr>
    <w:rPr>
      <w:sz w:val="20"/>
      <w:szCs w:val="20"/>
    </w:rPr>
  </w:style>
  <w:style w:type="character" w:customStyle="1" w:styleId="CommentTextChar">
    <w:name w:val="Comment Text Char"/>
    <w:link w:val="CommentText"/>
    <w:uiPriority w:val="99"/>
    <w:rsid w:val="003E2EA4"/>
    <w:rPr>
      <w:sz w:val="20"/>
      <w:szCs w:val="20"/>
    </w:rPr>
  </w:style>
  <w:style w:type="paragraph" w:styleId="CommentSubject">
    <w:name w:val="annotation subject"/>
    <w:basedOn w:val="CommentText"/>
    <w:next w:val="CommentText"/>
    <w:link w:val="CommentSubjectChar"/>
    <w:uiPriority w:val="99"/>
    <w:semiHidden/>
    <w:unhideWhenUsed/>
    <w:rsid w:val="003E2EA4"/>
    <w:rPr>
      <w:b/>
      <w:bCs/>
    </w:rPr>
  </w:style>
  <w:style w:type="character" w:customStyle="1" w:styleId="CommentSubjectChar">
    <w:name w:val="Comment Subject Char"/>
    <w:link w:val="CommentSubject"/>
    <w:uiPriority w:val="99"/>
    <w:semiHidden/>
    <w:rsid w:val="003E2EA4"/>
    <w:rPr>
      <w:b/>
      <w:bCs/>
      <w:sz w:val="20"/>
      <w:szCs w:val="20"/>
    </w:rPr>
  </w:style>
  <w:style w:type="character" w:customStyle="1" w:styleId="Heading3Char">
    <w:name w:val="Heading 3 Char"/>
    <w:link w:val="Heading3"/>
    <w:uiPriority w:val="9"/>
    <w:rsid w:val="006E2499"/>
    <w:rPr>
      <w:rFonts w:ascii="Calibri Light" w:eastAsia="MS Gothic" w:hAnsi="Calibri Light" w:cs="Times New Roman"/>
      <w:color w:val="1F4D78"/>
      <w:sz w:val="24"/>
      <w:szCs w:val="24"/>
    </w:rPr>
  </w:style>
  <w:style w:type="paragraph" w:styleId="ListParagraph">
    <w:name w:val="List Paragraph"/>
    <w:aliases w:val="Ha,List Paragraph (numbered (a)),List Paragraph1"/>
    <w:basedOn w:val="Normal"/>
    <w:link w:val="ListParagraphChar"/>
    <w:uiPriority w:val="34"/>
    <w:qFormat/>
    <w:rsid w:val="006623DC"/>
    <w:pPr>
      <w:ind w:left="720"/>
      <w:contextualSpacing/>
    </w:pPr>
  </w:style>
  <w:style w:type="paragraph" w:styleId="FootnoteText">
    <w:name w:val="footnote text"/>
    <w:basedOn w:val="Normal"/>
    <w:link w:val="FootnoteTextChar"/>
    <w:uiPriority w:val="99"/>
    <w:unhideWhenUsed/>
    <w:rsid w:val="00AC6A87"/>
    <w:pPr>
      <w:spacing w:after="0" w:line="240" w:lineRule="auto"/>
    </w:pPr>
    <w:rPr>
      <w:sz w:val="24"/>
      <w:szCs w:val="24"/>
    </w:rPr>
  </w:style>
  <w:style w:type="character" w:customStyle="1" w:styleId="FootnoteTextChar">
    <w:name w:val="Footnote Text Char"/>
    <w:link w:val="FootnoteText"/>
    <w:uiPriority w:val="99"/>
    <w:rsid w:val="00AC6A87"/>
    <w:rPr>
      <w:sz w:val="24"/>
      <w:szCs w:val="24"/>
    </w:rPr>
  </w:style>
  <w:style w:type="character" w:styleId="FootnoteReference">
    <w:name w:val="footnote reference"/>
    <w:uiPriority w:val="99"/>
    <w:unhideWhenUsed/>
    <w:rsid w:val="00AC6A87"/>
    <w:rPr>
      <w:vertAlign w:val="superscript"/>
    </w:rPr>
  </w:style>
  <w:style w:type="character" w:styleId="Hyperlink">
    <w:name w:val="Hyperlink"/>
    <w:uiPriority w:val="99"/>
    <w:unhideWhenUsed/>
    <w:rsid w:val="00233904"/>
    <w:rPr>
      <w:color w:val="0563C1"/>
      <w:u w:val="single"/>
    </w:rPr>
  </w:style>
  <w:style w:type="character" w:customStyle="1" w:styleId="Heading4Char">
    <w:name w:val="Heading 4 Char"/>
    <w:link w:val="Heading4"/>
    <w:uiPriority w:val="9"/>
    <w:rsid w:val="00CE3EA6"/>
    <w:rPr>
      <w:rFonts w:ascii="Calibri Light" w:eastAsia="MS Gothic" w:hAnsi="Calibri Light" w:cs="Times New Roman"/>
      <w:i/>
      <w:iCs/>
      <w:color w:val="2E74B5"/>
    </w:rPr>
  </w:style>
  <w:style w:type="character" w:customStyle="1" w:styleId="ListParagraphChar">
    <w:name w:val="List Paragraph Char"/>
    <w:aliases w:val="Ha Char,List Paragraph (numbered (a)) Char,List Paragraph1 Char"/>
    <w:basedOn w:val="DefaultParagraphFont"/>
    <w:link w:val="ListParagraph"/>
    <w:uiPriority w:val="34"/>
    <w:locked/>
    <w:rsid w:val="00560D9B"/>
  </w:style>
  <w:style w:type="paragraph" w:styleId="TOC1">
    <w:name w:val="toc 1"/>
    <w:basedOn w:val="Normal"/>
    <w:next w:val="Normal"/>
    <w:autoRedefine/>
    <w:uiPriority w:val="39"/>
    <w:unhideWhenUsed/>
    <w:rsid w:val="001B080D"/>
    <w:pPr>
      <w:tabs>
        <w:tab w:val="right" w:leader="dot" w:pos="9016"/>
      </w:tabs>
    </w:pPr>
    <w:rPr>
      <w:rFonts w:ascii="Calibri Light" w:hAnsi="Calibri Light"/>
      <w:color w:val="1F4E79"/>
      <w:sz w:val="28"/>
      <w:szCs w:val="28"/>
      <w:lang w:val="en-US"/>
    </w:rPr>
  </w:style>
  <w:style w:type="paragraph" w:styleId="TOC2">
    <w:name w:val="toc 2"/>
    <w:basedOn w:val="Normal"/>
    <w:next w:val="Normal"/>
    <w:autoRedefine/>
    <w:uiPriority w:val="39"/>
    <w:unhideWhenUsed/>
    <w:rsid w:val="001B080D"/>
    <w:pPr>
      <w:tabs>
        <w:tab w:val="right" w:leader="dot" w:pos="9016"/>
      </w:tabs>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adfund.ug" TargetMode="External"/><Relationship Id="rId5" Type="http://schemas.openxmlformats.org/officeDocument/2006/relationships/webSettings" Target="webSettings.xml"/><Relationship Id="rId10" Type="http://schemas.openxmlformats.org/officeDocument/2006/relationships/hyperlink" Target="http://www.budget.go.ug" TargetMode="External"/><Relationship Id="rId4" Type="http://schemas.openxmlformats.org/officeDocument/2006/relationships/settings" Target="settings.xml"/><Relationship Id="rId9" Type="http://schemas.openxmlformats.org/officeDocument/2006/relationships/hyperlink" Target="http://www.budget.go.ug/fiscal_transf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A3B3C-9E4F-4280-AE96-4B9EE1A7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5471</Words>
  <Characters>31186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Sierd Hadley</dc:creator>
  <cp:lastModifiedBy>Esther Ayebare</cp:lastModifiedBy>
  <cp:revision>2</cp:revision>
  <cp:lastPrinted>2017-09-13T17:01:00Z</cp:lastPrinted>
  <dcterms:created xsi:type="dcterms:W3CDTF">2017-09-15T12:22:00Z</dcterms:created>
  <dcterms:modified xsi:type="dcterms:W3CDTF">2017-09-15T12:22:00Z</dcterms:modified>
</cp:coreProperties>
</file>